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850E" w14:textId="77777777" w:rsidR="00FF2E30" w:rsidRDefault="00FF2E30" w:rsidP="00FF2E30">
      <w:pPr>
        <w:ind w:left="5387"/>
        <w:jc w:val="both"/>
        <w:rPr>
          <w:lang w:eastAsia="lt-LT"/>
        </w:rPr>
      </w:pPr>
      <w:r>
        <w:rPr>
          <w:lang w:eastAsia="lt-LT"/>
        </w:rPr>
        <w:t>Molėtų rajon</w:t>
      </w:r>
      <w:r w:rsidRPr="0034020B">
        <w:rPr>
          <w:lang w:eastAsia="lt-LT"/>
        </w:rPr>
        <w:t xml:space="preserve">o savivaldybės </w:t>
      </w:r>
    </w:p>
    <w:p w14:paraId="34835A1B" w14:textId="77777777" w:rsidR="00FF2E30" w:rsidRDefault="00FF2E30" w:rsidP="00FF2E30">
      <w:pPr>
        <w:ind w:left="5387"/>
        <w:jc w:val="both"/>
        <w:rPr>
          <w:lang w:eastAsia="lt-LT"/>
        </w:rPr>
      </w:pPr>
      <w:r w:rsidRPr="0034020B">
        <w:rPr>
          <w:lang w:eastAsia="lt-LT"/>
        </w:rPr>
        <w:t>administracijos direktoriaus</w:t>
      </w:r>
      <w:r>
        <w:rPr>
          <w:lang w:eastAsia="lt-LT"/>
        </w:rPr>
        <w:t xml:space="preserve"> </w:t>
      </w:r>
    </w:p>
    <w:p w14:paraId="2E248691" w14:textId="77777777" w:rsidR="00FF2E30" w:rsidRDefault="00FF2E30" w:rsidP="00FF2E30">
      <w:pPr>
        <w:ind w:left="5387"/>
        <w:jc w:val="both"/>
        <w:rPr>
          <w:lang w:eastAsia="lt-LT"/>
        </w:rPr>
      </w:pPr>
      <w:r>
        <w:rPr>
          <w:lang w:eastAsia="lt-LT"/>
        </w:rPr>
        <w:t xml:space="preserve">2025 </w:t>
      </w:r>
      <w:r w:rsidRPr="0034020B">
        <w:rPr>
          <w:lang w:eastAsia="lt-LT"/>
        </w:rPr>
        <w:t>m.</w:t>
      </w:r>
      <w:r>
        <w:rPr>
          <w:lang w:eastAsia="lt-LT"/>
        </w:rPr>
        <w:t xml:space="preserve">             </w:t>
      </w:r>
      <w:r w:rsidRPr="0034020B">
        <w:rPr>
          <w:lang w:eastAsia="lt-LT"/>
        </w:rPr>
        <w:t>d. įsakym</w:t>
      </w:r>
      <w:r>
        <w:rPr>
          <w:lang w:eastAsia="lt-LT"/>
        </w:rPr>
        <w:t>o</w:t>
      </w:r>
      <w:r w:rsidRPr="0034020B">
        <w:rPr>
          <w:lang w:eastAsia="lt-LT"/>
        </w:rPr>
        <w:t xml:space="preserve"> Nr. </w:t>
      </w:r>
      <w:r>
        <w:rPr>
          <w:lang w:eastAsia="lt-LT"/>
        </w:rPr>
        <w:t>B6-</w:t>
      </w:r>
    </w:p>
    <w:p w14:paraId="4A4B2A76" w14:textId="77777777" w:rsidR="00FF2E30" w:rsidRPr="0034020B" w:rsidRDefault="00FF2E30" w:rsidP="00FF2E30">
      <w:pPr>
        <w:ind w:left="5387"/>
        <w:jc w:val="both"/>
        <w:rPr>
          <w:lang w:eastAsia="lt-LT"/>
        </w:rPr>
      </w:pPr>
      <w:r>
        <w:rPr>
          <w:lang w:eastAsia="lt-LT"/>
        </w:rPr>
        <w:t>priedas</w:t>
      </w:r>
    </w:p>
    <w:p w14:paraId="40A8DD24" w14:textId="77777777" w:rsidR="00FF2E30" w:rsidRPr="0034020B" w:rsidRDefault="00FF2E30" w:rsidP="00FF2E30">
      <w:pPr>
        <w:ind w:left="5184" w:firstLine="1296"/>
        <w:jc w:val="both"/>
        <w:rPr>
          <w:b/>
          <w:lang w:eastAsia="lt-LT"/>
        </w:rPr>
      </w:pPr>
    </w:p>
    <w:p w14:paraId="2938739D" w14:textId="77777777" w:rsidR="00FF2E30" w:rsidRPr="00072A71" w:rsidRDefault="00FF2E30" w:rsidP="00FF2E30">
      <w:pPr>
        <w:jc w:val="center"/>
        <w:rPr>
          <w:b/>
          <w:lang w:eastAsia="lt-LT"/>
        </w:rPr>
      </w:pPr>
      <w:r w:rsidRPr="00072A71">
        <w:rPr>
          <w:b/>
          <w:lang w:eastAsia="lt-LT"/>
        </w:rPr>
        <w:t xml:space="preserve">MOLĖTŲ RAJONO SAVIVALDYBĖS </w:t>
      </w:r>
      <w:r>
        <w:rPr>
          <w:b/>
          <w:lang w:eastAsia="lt-LT"/>
        </w:rPr>
        <w:t xml:space="preserve">BŪSTŲ, </w:t>
      </w:r>
      <w:r w:rsidRPr="00072A71">
        <w:rPr>
          <w:b/>
          <w:lang w:eastAsia="lt-LT"/>
        </w:rPr>
        <w:t xml:space="preserve">APSAUGOTŲ BŪSTŲ </w:t>
      </w:r>
      <w:r>
        <w:rPr>
          <w:b/>
          <w:lang w:eastAsia="lt-LT"/>
        </w:rPr>
        <w:t xml:space="preserve">PASLAUGAI TEIKTI, </w:t>
      </w:r>
      <w:r w:rsidRPr="00072A71">
        <w:rPr>
          <w:b/>
          <w:lang w:eastAsia="lt-LT"/>
        </w:rPr>
        <w:t>PIRKIMO SKELBIAMŲ DERYBŲ BŪDU SĄLYGOS</w:t>
      </w:r>
    </w:p>
    <w:p w14:paraId="75B81716" w14:textId="77777777" w:rsidR="00FF2E30" w:rsidRPr="00072A71" w:rsidRDefault="00FF2E30" w:rsidP="00FF2E30">
      <w:pPr>
        <w:jc w:val="center"/>
        <w:rPr>
          <w:b/>
          <w:lang w:eastAsia="lt-LT"/>
        </w:rPr>
      </w:pPr>
    </w:p>
    <w:p w14:paraId="325AAB04" w14:textId="77777777" w:rsidR="00FF2E30" w:rsidRPr="00072A71" w:rsidRDefault="00FF2E30" w:rsidP="00FF2E30">
      <w:pPr>
        <w:numPr>
          <w:ilvl w:val="0"/>
          <w:numId w:val="1"/>
        </w:numPr>
        <w:tabs>
          <w:tab w:val="num" w:pos="0"/>
        </w:tabs>
        <w:ind w:left="0" w:firstLine="0"/>
        <w:jc w:val="center"/>
        <w:rPr>
          <w:b/>
          <w:lang w:eastAsia="lt-LT"/>
        </w:rPr>
      </w:pPr>
      <w:r w:rsidRPr="00072A71">
        <w:rPr>
          <w:b/>
          <w:lang w:eastAsia="lt-LT"/>
        </w:rPr>
        <w:t xml:space="preserve">I SKYRIUS </w:t>
      </w:r>
    </w:p>
    <w:p w14:paraId="5B5F9464" w14:textId="77777777" w:rsidR="00FF2E30" w:rsidRPr="00072A71" w:rsidRDefault="00FF2E30" w:rsidP="00FF2E30">
      <w:pPr>
        <w:numPr>
          <w:ilvl w:val="0"/>
          <w:numId w:val="1"/>
        </w:numPr>
        <w:tabs>
          <w:tab w:val="num" w:pos="0"/>
        </w:tabs>
        <w:ind w:left="0" w:firstLine="0"/>
        <w:jc w:val="center"/>
        <w:rPr>
          <w:b/>
          <w:lang w:eastAsia="lt-LT"/>
        </w:rPr>
      </w:pPr>
      <w:r w:rsidRPr="00072A71">
        <w:rPr>
          <w:b/>
          <w:lang w:eastAsia="lt-LT"/>
        </w:rPr>
        <w:t>BENDROSIOS NUOSTATOS</w:t>
      </w:r>
    </w:p>
    <w:p w14:paraId="7CCC954B" w14:textId="77777777" w:rsidR="00FF2E30" w:rsidRPr="004A31DC" w:rsidRDefault="00FF2E30" w:rsidP="00FF2E30">
      <w:pPr>
        <w:jc w:val="both"/>
        <w:rPr>
          <w:lang w:eastAsia="lt-LT"/>
        </w:rPr>
      </w:pPr>
    </w:p>
    <w:p w14:paraId="4F885DB3" w14:textId="77777777" w:rsidR="00FF2E30" w:rsidRPr="009B5568" w:rsidRDefault="00FF2E30" w:rsidP="00FF2E30">
      <w:pPr>
        <w:spacing w:line="360" w:lineRule="auto"/>
        <w:ind w:firstLine="709"/>
        <w:jc w:val="both"/>
        <w:rPr>
          <w:lang w:eastAsia="lt-LT"/>
        </w:rPr>
      </w:pPr>
      <w:r w:rsidRPr="004A31DC">
        <w:rPr>
          <w:lang w:eastAsia="lt-LT"/>
        </w:rPr>
        <w:t xml:space="preserve">1. </w:t>
      </w:r>
      <w:r>
        <w:rPr>
          <w:lang w:eastAsia="lt-LT"/>
        </w:rPr>
        <w:t>Molėtų rajono</w:t>
      </w:r>
      <w:r w:rsidRPr="004A31DC">
        <w:rPr>
          <w:lang w:eastAsia="lt-LT"/>
        </w:rPr>
        <w:t xml:space="preserve"> savivaldybės administracija (toliau – </w:t>
      </w:r>
      <w:r>
        <w:rPr>
          <w:lang w:eastAsia="lt-LT"/>
        </w:rPr>
        <w:t>Perkančioji organizacija</w:t>
      </w:r>
      <w:r w:rsidRPr="004A31DC">
        <w:rPr>
          <w:lang w:eastAsia="lt-LT"/>
        </w:rPr>
        <w:t xml:space="preserve">), </w:t>
      </w:r>
      <w:r>
        <w:rPr>
          <w:lang w:eastAsia="lt-LT"/>
        </w:rPr>
        <w:t xml:space="preserve">siekdama </w:t>
      </w:r>
      <w:r>
        <w:t>sukurti naują infrastruktūrą, plėtoti bendruomeninio apgyvendinimo paslaugas asmenims, turintiems proto ir (ar) psichikos negalią, s</w:t>
      </w:r>
      <w:r w:rsidRPr="00FB44CD">
        <w:t>umažinti pažeidžiamų visuomenės grupių gerovės skirtumus</w:t>
      </w:r>
      <w:r>
        <w:rPr>
          <w:lang w:eastAsia="lt-LT"/>
        </w:rPr>
        <w:t xml:space="preserve">, </w:t>
      </w:r>
      <w:r w:rsidRPr="004A31DC">
        <w:rPr>
          <w:lang w:eastAsia="lt-LT"/>
        </w:rPr>
        <w:t>skelbiamų derybų būdu siekia įsigyti gyvenamosios paskirties</w:t>
      </w:r>
      <w:r w:rsidRPr="009B5568">
        <w:rPr>
          <w:lang w:eastAsia="lt-LT"/>
        </w:rPr>
        <w:t xml:space="preserve"> būstus, t. y. </w:t>
      </w:r>
      <w:r>
        <w:t xml:space="preserve">Molėtų mieste </w:t>
      </w:r>
      <w:r w:rsidRPr="009B5568">
        <w:rPr>
          <w:lang w:eastAsia="lt-LT"/>
        </w:rPr>
        <w:t xml:space="preserve">perka </w:t>
      </w:r>
      <w:r>
        <w:rPr>
          <w:lang w:eastAsia="lt-LT"/>
        </w:rPr>
        <w:t xml:space="preserve">du </w:t>
      </w:r>
      <w:r w:rsidRPr="009B5568">
        <w:rPr>
          <w:lang w:eastAsia="lt-LT"/>
        </w:rPr>
        <w:t>dviejų</w:t>
      </w:r>
      <w:r>
        <w:rPr>
          <w:lang w:eastAsia="lt-LT"/>
        </w:rPr>
        <w:t>-trijų</w:t>
      </w:r>
      <w:r w:rsidRPr="009B5568">
        <w:rPr>
          <w:lang w:eastAsia="lt-LT"/>
        </w:rPr>
        <w:t xml:space="preserve"> kambarių but</w:t>
      </w:r>
      <w:r>
        <w:rPr>
          <w:lang w:eastAsia="lt-LT"/>
        </w:rPr>
        <w:t>us</w:t>
      </w:r>
      <w:r w:rsidRPr="009B5568">
        <w:rPr>
          <w:lang w:eastAsia="lt-LT"/>
        </w:rPr>
        <w:t xml:space="preserve">. Būstai </w:t>
      </w:r>
      <w:r w:rsidRPr="00E20BED">
        <w:rPr>
          <w:lang w:eastAsia="lt-LT"/>
        </w:rPr>
        <w:t>turi būti įvertinti</w:t>
      </w:r>
      <w:r w:rsidRPr="009B5568">
        <w:rPr>
          <w:lang w:eastAsia="lt-LT"/>
        </w:rPr>
        <w:t xml:space="preserve"> ir sertifikuoti pagal Lietuvos Respublikos statybos įstatymo nuostatas ir statybos techninio reglamento </w:t>
      </w:r>
      <w:r w:rsidRPr="00774423">
        <w:rPr>
          <w:color w:val="000000"/>
        </w:rPr>
        <w:t>STR 2.01.02:2016</w:t>
      </w:r>
      <w:r w:rsidRPr="00400ED7">
        <w:rPr>
          <w:color w:val="000000"/>
        </w:rPr>
        <w:t xml:space="preserve"> </w:t>
      </w:r>
      <w:r w:rsidRPr="009B5568">
        <w:rPr>
          <w:lang w:eastAsia="lt-LT"/>
        </w:rPr>
        <w:t xml:space="preserve">reikalavimus. </w:t>
      </w:r>
      <w:r>
        <w:rPr>
          <w:lang w:eastAsia="lt-LT"/>
        </w:rPr>
        <w:t>Perkančioji organizacija</w:t>
      </w:r>
      <w:r w:rsidRPr="004B1498">
        <w:rPr>
          <w:lang w:eastAsia="lt-LT"/>
        </w:rPr>
        <w:t xml:space="preserve"> pagal galimybes siekia įsigyti kuo aukštesnės</w:t>
      </w:r>
      <w:r>
        <w:rPr>
          <w:lang w:eastAsia="lt-LT"/>
        </w:rPr>
        <w:t>, bet ne žemesnės kaip C klasės,</w:t>
      </w:r>
      <w:r w:rsidRPr="004B1498">
        <w:rPr>
          <w:lang w:eastAsia="lt-LT"/>
        </w:rPr>
        <w:t xml:space="preserve"> energinio naudingumo klasės būstus.</w:t>
      </w:r>
    </w:p>
    <w:p w14:paraId="3D7F74D1" w14:textId="411D0EB8" w:rsidR="00FF2E30" w:rsidRPr="00A21060" w:rsidRDefault="00FF2E30" w:rsidP="00FF2E30">
      <w:pPr>
        <w:spacing w:line="360" w:lineRule="auto"/>
        <w:ind w:firstLine="709"/>
        <w:jc w:val="both"/>
        <w:rPr>
          <w:lang w:eastAsia="lt-LT"/>
        </w:rPr>
      </w:pPr>
      <w:r w:rsidRPr="009B5568">
        <w:rPr>
          <w:lang w:eastAsia="lt-LT"/>
        </w:rPr>
        <w:t>2. Būsta</w:t>
      </w:r>
      <w:r>
        <w:rPr>
          <w:lang w:eastAsia="lt-LT"/>
        </w:rPr>
        <w:t>s</w:t>
      </w:r>
      <w:r w:rsidRPr="009B5568">
        <w:rPr>
          <w:lang w:eastAsia="lt-LT"/>
        </w:rPr>
        <w:t xml:space="preserve"> perkam</w:t>
      </w:r>
      <w:r>
        <w:rPr>
          <w:lang w:eastAsia="lt-LT"/>
        </w:rPr>
        <w:t>as</w:t>
      </w:r>
      <w:r w:rsidRPr="009B5568">
        <w:rPr>
          <w:lang w:eastAsia="lt-LT"/>
        </w:rPr>
        <w:t xml:space="preserve"> vadovaujantis</w:t>
      </w:r>
      <w:r w:rsidRPr="009B5568">
        <w:t xml:space="preserve"> Žemės, esamų pastatų ar kitų nekilnojamųjų daiktų įsigijimo </w:t>
      </w:r>
      <w:r>
        <w:t>arba nuomos ar teisių į šiuos daiktus įsigijimo tvarkos apraš</w:t>
      </w:r>
      <w:r w:rsidR="00F51B77">
        <w:t>u</w:t>
      </w:r>
      <w:r>
        <w:t>, patvirtint</w:t>
      </w:r>
      <w:r w:rsidR="00F51B77">
        <w:t>u</w:t>
      </w:r>
      <w:r>
        <w:t xml:space="preserve"> Lietuvos Respublikos Vyriausybės 2017 m. gruodžio 13 d. nutarimu Nr. 1036 „Dėl Žemės, esamų pastatų ar kitų nekilnojamųjų daiktų įsigijimo arba nuomos ar teisių į šiuos daiktus įsigijimo tvarkos aprašo patvirtinimo“ </w:t>
      </w:r>
      <w:r>
        <w:rPr>
          <w:lang w:eastAsia="lt-LT"/>
        </w:rPr>
        <w:t xml:space="preserve">(toliau – Tvarkos aprašas), </w:t>
      </w:r>
      <w:r>
        <w:t>Sprendimų dėl derybas laimėjusių kandidatų, perkant nekilnojamąjį daiktą Molėtų rajono savivaldybės vardu, priėmimo ir pirkimo sutarties sudarymo tvarkos aprašu, patvirtintu Molėtų rajono savivaldybės tarybos 2020 m. balandžio 30 d. sprendimu Nr. B1-91 „Dėl Sprendimų dėl derybas laimėjusių kandidatų, perkant nekilnojamąjį daiktą Molėtų rajono savivaldybės vardu, priėmimo ir pirkimo sutarties sudarymo tvarkos aprašo patvirtinimo“,</w:t>
      </w:r>
      <w:r w:rsidRPr="004A31DC">
        <w:rPr>
          <w:lang w:eastAsia="lt-LT"/>
        </w:rPr>
        <w:t xml:space="preserve"> </w:t>
      </w:r>
      <w:r>
        <w:rPr>
          <w:lang w:eastAsia="lt-LT"/>
        </w:rPr>
        <w:t xml:space="preserve">Molėtų rajono </w:t>
      </w:r>
      <w:r w:rsidRPr="004A31DC">
        <w:rPr>
          <w:lang w:eastAsia="lt-LT"/>
        </w:rPr>
        <w:t>savivaldybės administracijos direktoriaus</w:t>
      </w:r>
      <w:r>
        <w:rPr>
          <w:lang w:eastAsia="lt-LT"/>
        </w:rPr>
        <w:t xml:space="preserve"> </w:t>
      </w:r>
      <w:r w:rsidRPr="00CF1224">
        <w:rPr>
          <w:lang w:eastAsia="lt-LT"/>
        </w:rPr>
        <w:t xml:space="preserve">2024 m. </w:t>
      </w:r>
      <w:r>
        <w:rPr>
          <w:lang w:eastAsia="lt-LT"/>
        </w:rPr>
        <w:t>liepos 8</w:t>
      </w:r>
      <w:r w:rsidRPr="00CF1224">
        <w:rPr>
          <w:lang w:eastAsia="lt-LT"/>
        </w:rPr>
        <w:t xml:space="preserve"> d. įsakymu Nr. B6-</w:t>
      </w:r>
      <w:r>
        <w:rPr>
          <w:lang w:eastAsia="lt-LT"/>
        </w:rPr>
        <w:t>278</w:t>
      </w:r>
      <w:r w:rsidRPr="00CF1224">
        <w:rPr>
          <w:lang w:eastAsia="lt-LT"/>
        </w:rPr>
        <w:t xml:space="preserve"> </w:t>
      </w:r>
      <w:r w:rsidRPr="00057351">
        <w:rPr>
          <w:lang w:eastAsia="lt-LT"/>
        </w:rPr>
        <w:t>„Dėl Molėtų rajono savivaldybės būsto, apsaugoto būsto paslaugai teikti,  pirkimo ekonominio ir socialinio pagrindimo tvirtinimo“, patvirtintais socialiniu ir ekonominiu pagrindimu ir vertinimo</w:t>
      </w:r>
      <w:r w:rsidRPr="004A31DC">
        <w:rPr>
          <w:lang w:eastAsia="lt-LT"/>
        </w:rPr>
        <w:t xml:space="preserve"> kriterijais</w:t>
      </w:r>
      <w:r w:rsidRPr="00A21060">
        <w:rPr>
          <w:lang w:eastAsia="lt-LT"/>
        </w:rPr>
        <w:t>, projektu „</w:t>
      </w:r>
      <w:r w:rsidRPr="00871954">
        <w:rPr>
          <w:lang w:eastAsia="lt-LT"/>
        </w:rPr>
        <w:t>Apsaugoto būsto paslaugos suaugusiems asmenims su intelekto ir / ar psichikos negalia teikimas Molėtų rajone</w:t>
      </w:r>
      <w:r>
        <w:rPr>
          <w:lang w:eastAsia="lt-LT"/>
        </w:rPr>
        <w:t>“</w:t>
      </w:r>
      <w:r w:rsidRPr="00A21060">
        <w:rPr>
          <w:lang w:eastAsia="lt-LT"/>
        </w:rPr>
        <w:t xml:space="preserve"> </w:t>
      </w:r>
      <w:r w:rsidRPr="00871954">
        <w:rPr>
          <w:lang w:eastAsia="lt-LT"/>
        </w:rPr>
        <w:t>2021–2030 metų plėtros programos valdytojos Lietuvos Respublikos socialinės apsaugos ir darbo ministerijos socialinės sutelkties plėtros programos regioninės pažangos priemonės Nr. 09-003-02-02-11 (RE) „Sumažinti pažeidžiamų visuomenės grupių gerovės teritorinius skirtumus“ finansavimo gair</w:t>
      </w:r>
      <w:r w:rsidR="00F51B77">
        <w:rPr>
          <w:lang w:eastAsia="lt-LT"/>
        </w:rPr>
        <w:t>ėmis</w:t>
      </w:r>
      <w:r>
        <w:rPr>
          <w:lang w:eastAsia="lt-LT"/>
        </w:rPr>
        <w:t>.</w:t>
      </w:r>
    </w:p>
    <w:p w14:paraId="5DB15921" w14:textId="77777777" w:rsidR="00FF2E30" w:rsidRPr="00A21060" w:rsidRDefault="00FF2E30" w:rsidP="00FF2E30">
      <w:pPr>
        <w:spacing w:line="360" w:lineRule="auto"/>
        <w:ind w:firstLine="709"/>
        <w:jc w:val="both"/>
        <w:rPr>
          <w:lang w:eastAsia="lt-LT"/>
        </w:rPr>
      </w:pPr>
      <w:r w:rsidRPr="00A21060">
        <w:rPr>
          <w:lang w:eastAsia="lt-LT"/>
        </w:rPr>
        <w:t>3. Pirkimas vykdomas vadovaujantis Tvarkos aprašu, kitais viešuosius pirkimus reglamentuojančiais teisės aktais bei šio</w:t>
      </w:r>
      <w:r>
        <w:rPr>
          <w:lang w:eastAsia="lt-LT"/>
        </w:rPr>
        <w:t>mis sąlygomis.</w:t>
      </w:r>
    </w:p>
    <w:p w14:paraId="77B533B5" w14:textId="77777777" w:rsidR="00FF2E30" w:rsidRPr="00A21060" w:rsidRDefault="00FF2E30" w:rsidP="00FF2E30">
      <w:pPr>
        <w:spacing w:line="360" w:lineRule="auto"/>
        <w:ind w:firstLine="709"/>
        <w:jc w:val="both"/>
        <w:rPr>
          <w:lang w:eastAsia="lt-LT"/>
        </w:rPr>
      </w:pPr>
      <w:r w:rsidRPr="00A21060">
        <w:rPr>
          <w:lang w:eastAsia="lt-LT"/>
        </w:rPr>
        <w:lastRenderedPageBreak/>
        <w:t xml:space="preserve">4. Pirkimą organizuoja ir vykdo Molėtų rajono savivaldybės administracijos direktoriaus įsakymu sudaryta </w:t>
      </w:r>
      <w:r w:rsidRPr="00A21060">
        <w:t>Molėtų rajono savivaldybės būstų</w:t>
      </w:r>
      <w:r>
        <w:t xml:space="preserve">, apsaugotų būstų paslaugai teikti, </w:t>
      </w:r>
      <w:r w:rsidRPr="00A21060">
        <w:t xml:space="preserve">pirkimo komisija </w:t>
      </w:r>
      <w:r w:rsidRPr="00A21060">
        <w:rPr>
          <w:lang w:eastAsia="lt-LT"/>
        </w:rPr>
        <w:t xml:space="preserve">(toliau – komisija). </w:t>
      </w:r>
    </w:p>
    <w:p w14:paraId="7D8D9618" w14:textId="77777777" w:rsidR="00FF2E30" w:rsidRPr="00A21060" w:rsidRDefault="00FF2E30" w:rsidP="00FF2E30">
      <w:pPr>
        <w:spacing w:line="360" w:lineRule="auto"/>
        <w:ind w:firstLine="709"/>
        <w:jc w:val="both"/>
        <w:rPr>
          <w:lang w:eastAsia="lt-LT"/>
        </w:rPr>
      </w:pPr>
      <w:r w:rsidRPr="00A21060">
        <w:rPr>
          <w:lang w:eastAsia="lt-LT"/>
        </w:rPr>
        <w:t xml:space="preserve">5. Pirkimas atliekamas laikantis lygiateisiškumo, nediskriminavimo, skaidrumo, abipusio pripažinimo, proporcingumo principų ir konfidencialumo bei nešališkumo reikalavimų. </w:t>
      </w:r>
    </w:p>
    <w:p w14:paraId="3BC413ED" w14:textId="77777777" w:rsidR="00FF2E30" w:rsidRPr="004A31DC" w:rsidRDefault="00FF2E30" w:rsidP="00FF2E30">
      <w:pPr>
        <w:spacing w:line="360" w:lineRule="auto"/>
        <w:ind w:firstLine="709"/>
        <w:jc w:val="both"/>
        <w:rPr>
          <w:lang w:eastAsia="lt-LT"/>
        </w:rPr>
      </w:pPr>
      <w:r w:rsidRPr="00A21060">
        <w:rPr>
          <w:lang w:eastAsia="lt-LT"/>
        </w:rPr>
        <w:t>6. Kandidatai privalo atid</w:t>
      </w:r>
      <w:r w:rsidRPr="00A21060">
        <w:rPr>
          <w:rFonts w:hint="eastAsia"/>
          <w:lang w:eastAsia="lt-LT"/>
        </w:rPr>
        <w:t>ž</w:t>
      </w:r>
      <w:r w:rsidRPr="00A21060">
        <w:rPr>
          <w:lang w:eastAsia="lt-LT"/>
        </w:rPr>
        <w:t xml:space="preserve">iai perskaityti visus </w:t>
      </w:r>
      <w:r>
        <w:rPr>
          <w:lang w:eastAsia="lt-LT"/>
        </w:rPr>
        <w:t xml:space="preserve">pirkimo </w:t>
      </w:r>
      <w:r w:rsidRPr="00A21060">
        <w:rPr>
          <w:lang w:eastAsia="lt-LT"/>
        </w:rPr>
        <w:t>s</w:t>
      </w:r>
      <w:r w:rsidRPr="00A21060">
        <w:rPr>
          <w:rFonts w:hint="eastAsia"/>
          <w:lang w:eastAsia="lt-LT"/>
        </w:rPr>
        <w:t>ą</w:t>
      </w:r>
      <w:r w:rsidRPr="00A21060">
        <w:rPr>
          <w:lang w:eastAsia="lt-LT"/>
        </w:rPr>
        <w:t>lyg</w:t>
      </w:r>
      <w:r w:rsidRPr="00A21060">
        <w:rPr>
          <w:rFonts w:hint="eastAsia"/>
          <w:lang w:eastAsia="lt-LT"/>
        </w:rPr>
        <w:t>ų</w:t>
      </w:r>
      <w:r w:rsidRPr="00A21060">
        <w:rPr>
          <w:lang w:eastAsia="lt-LT"/>
        </w:rPr>
        <w:t xml:space="preserve"> reikalavimus, j</w:t>
      </w:r>
      <w:r w:rsidRPr="00A21060">
        <w:rPr>
          <w:rFonts w:hint="eastAsia"/>
          <w:lang w:eastAsia="lt-LT"/>
        </w:rPr>
        <w:t>ų</w:t>
      </w:r>
      <w:r w:rsidRPr="00A21060">
        <w:rPr>
          <w:lang w:eastAsia="lt-LT"/>
        </w:rPr>
        <w:t xml:space="preserve"> priedus</w:t>
      </w:r>
      <w:r w:rsidRPr="004A31DC">
        <w:rPr>
          <w:lang w:eastAsia="lt-LT"/>
        </w:rPr>
        <w:t xml:space="preserve"> ir laikytis jose nustatyt</w:t>
      </w:r>
      <w:r w:rsidRPr="004A31DC">
        <w:rPr>
          <w:rFonts w:hint="eastAsia"/>
          <w:lang w:eastAsia="lt-LT"/>
        </w:rPr>
        <w:t>ų</w:t>
      </w:r>
      <w:r w:rsidRPr="004A31DC">
        <w:rPr>
          <w:lang w:eastAsia="lt-LT"/>
        </w:rPr>
        <w:t xml:space="preserve"> reikalavim</w:t>
      </w:r>
      <w:r w:rsidRPr="004A31DC">
        <w:rPr>
          <w:rFonts w:hint="eastAsia"/>
          <w:lang w:eastAsia="lt-LT"/>
        </w:rPr>
        <w:t>ų</w:t>
      </w:r>
      <w:r w:rsidRPr="004A31DC">
        <w:rPr>
          <w:lang w:eastAsia="lt-LT"/>
        </w:rPr>
        <w:t xml:space="preserve">. </w:t>
      </w:r>
    </w:p>
    <w:p w14:paraId="6C3D32A7" w14:textId="6A648E7C" w:rsidR="00FF2E30" w:rsidRDefault="00FF2E30" w:rsidP="00F51B77">
      <w:pPr>
        <w:tabs>
          <w:tab w:val="left" w:pos="567"/>
        </w:tabs>
        <w:spacing w:line="360" w:lineRule="auto"/>
        <w:jc w:val="both"/>
        <w:rPr>
          <w:lang w:eastAsia="lt-LT"/>
        </w:rPr>
      </w:pPr>
      <w:r w:rsidRPr="004A31DC">
        <w:rPr>
          <w:lang w:eastAsia="lt-LT"/>
        </w:rPr>
        <w:t xml:space="preserve"> </w:t>
      </w:r>
      <w:r w:rsidR="008F68A0">
        <w:rPr>
          <w:lang w:eastAsia="lt-LT"/>
        </w:rPr>
        <w:t xml:space="preserve"> </w:t>
      </w:r>
      <w:r w:rsidR="008F68A0">
        <w:rPr>
          <w:lang w:eastAsia="lt-LT"/>
        </w:rPr>
        <w:tab/>
        <w:t xml:space="preserve">  </w:t>
      </w:r>
      <w:r w:rsidRPr="004A31DC">
        <w:rPr>
          <w:lang w:eastAsia="lt-LT"/>
        </w:rPr>
        <w:t>7. I</w:t>
      </w:r>
      <w:r w:rsidRPr="004A31DC">
        <w:rPr>
          <w:rFonts w:hint="eastAsia"/>
          <w:lang w:eastAsia="lt-LT"/>
        </w:rPr>
        <w:t>š</w:t>
      </w:r>
      <w:r w:rsidRPr="004A31DC">
        <w:rPr>
          <w:lang w:eastAsia="lt-LT"/>
        </w:rPr>
        <w:t>laidos, susijusios su dalyvavimu derybose, kandidatams nekompensuojamos.</w:t>
      </w:r>
    </w:p>
    <w:p w14:paraId="02CD1C6B" w14:textId="77777777" w:rsidR="00FF2E30" w:rsidRPr="004A31DC" w:rsidRDefault="00FF2E30" w:rsidP="00FF2E30">
      <w:pPr>
        <w:ind w:firstLine="1298"/>
        <w:jc w:val="both"/>
        <w:rPr>
          <w:lang w:eastAsia="lt-LT"/>
        </w:rPr>
      </w:pPr>
    </w:p>
    <w:p w14:paraId="11C7F024" w14:textId="77777777" w:rsidR="00FF2E30" w:rsidRPr="004A31DC" w:rsidRDefault="00FF2E30" w:rsidP="00FF2E30">
      <w:pPr>
        <w:jc w:val="center"/>
        <w:rPr>
          <w:b/>
          <w:lang w:eastAsia="lt-LT"/>
        </w:rPr>
      </w:pPr>
      <w:r w:rsidRPr="004A31DC">
        <w:rPr>
          <w:b/>
          <w:lang w:eastAsia="lt-LT"/>
        </w:rPr>
        <w:t xml:space="preserve">II SKYRIUS </w:t>
      </w:r>
    </w:p>
    <w:p w14:paraId="3E54628F" w14:textId="77777777" w:rsidR="00FF2E30" w:rsidRPr="004A31DC" w:rsidRDefault="00FF2E30" w:rsidP="00FF2E30">
      <w:pPr>
        <w:jc w:val="center"/>
        <w:rPr>
          <w:b/>
          <w:lang w:eastAsia="lt-LT"/>
        </w:rPr>
      </w:pPr>
      <w:r w:rsidRPr="004A31DC">
        <w:rPr>
          <w:b/>
          <w:lang w:eastAsia="lt-LT"/>
        </w:rPr>
        <w:t xml:space="preserve">PIRKIMO OBJEKTAS IR PRIVALOMIEJI REIKALAVIMAI </w:t>
      </w:r>
    </w:p>
    <w:p w14:paraId="4655CB62" w14:textId="77777777" w:rsidR="00FF2E30" w:rsidRPr="004A31DC" w:rsidRDefault="00FF2E30" w:rsidP="00FF2E30">
      <w:pPr>
        <w:ind w:firstLine="1298"/>
        <w:jc w:val="both"/>
        <w:rPr>
          <w:lang w:eastAsia="lt-LT"/>
        </w:rPr>
      </w:pPr>
    </w:p>
    <w:p w14:paraId="64685AB9" w14:textId="337F6665" w:rsidR="00FF2E30" w:rsidRDefault="00FF2E30" w:rsidP="00FF2E30">
      <w:pPr>
        <w:spacing w:line="360" w:lineRule="auto"/>
        <w:ind w:firstLine="709"/>
        <w:jc w:val="both"/>
        <w:rPr>
          <w:lang w:eastAsia="lt-LT"/>
        </w:rPr>
      </w:pPr>
      <w:r w:rsidRPr="009B5568">
        <w:rPr>
          <w:lang w:eastAsia="lt-LT"/>
        </w:rPr>
        <w:t xml:space="preserve">8. Pirkimo objektas – </w:t>
      </w:r>
      <w:bookmarkStart w:id="0" w:name="_Hlk170890611"/>
      <w:r w:rsidR="00F51B77">
        <w:rPr>
          <w:lang w:eastAsia="lt-LT"/>
        </w:rPr>
        <w:t>2 (</w:t>
      </w:r>
      <w:r>
        <w:rPr>
          <w:lang w:eastAsia="lt-LT"/>
        </w:rPr>
        <w:t>dviejų</w:t>
      </w:r>
      <w:r w:rsidR="00F51B77">
        <w:rPr>
          <w:lang w:eastAsia="lt-LT"/>
        </w:rPr>
        <w:t>)</w:t>
      </w:r>
      <w:r w:rsidRPr="002C6F28">
        <w:t xml:space="preserve"> </w:t>
      </w:r>
      <w:r w:rsidRPr="002C6F28">
        <w:rPr>
          <w:lang w:eastAsia="lt-LT"/>
        </w:rPr>
        <w:t>Molėtų mieste esančių dviejų</w:t>
      </w:r>
      <w:r>
        <w:rPr>
          <w:lang w:eastAsia="lt-LT"/>
        </w:rPr>
        <w:t>-trijų</w:t>
      </w:r>
      <w:r w:rsidRPr="002C6F28">
        <w:rPr>
          <w:lang w:eastAsia="lt-LT"/>
        </w:rPr>
        <w:t xml:space="preserve"> kambarių, ne </w:t>
      </w:r>
      <w:bookmarkStart w:id="1" w:name="_Hlk171060860"/>
      <w:r w:rsidRPr="002C6F28">
        <w:rPr>
          <w:lang w:eastAsia="lt-LT"/>
        </w:rPr>
        <w:t xml:space="preserve">mažesnio kaip 45 kv. m ir ne didesnio kaip </w:t>
      </w:r>
      <w:r w:rsidR="008F68A0">
        <w:rPr>
          <w:lang w:eastAsia="lt-LT"/>
        </w:rPr>
        <w:t>60</w:t>
      </w:r>
      <w:r w:rsidRPr="002C6F28">
        <w:rPr>
          <w:lang w:eastAsia="lt-LT"/>
        </w:rPr>
        <w:t xml:space="preserve"> kv. m naudingojo ploto</w:t>
      </w:r>
      <w:bookmarkEnd w:id="1"/>
      <w:r w:rsidRPr="002C6F28">
        <w:rPr>
          <w:lang w:eastAsia="lt-LT"/>
        </w:rPr>
        <w:t>, butų pirkimas.</w:t>
      </w:r>
      <w:r>
        <w:rPr>
          <w:lang w:eastAsia="lt-LT"/>
        </w:rPr>
        <w:t xml:space="preserve"> </w:t>
      </w:r>
    </w:p>
    <w:bookmarkEnd w:id="0"/>
    <w:p w14:paraId="126D492C" w14:textId="77777777" w:rsidR="00FF2E30" w:rsidRPr="004A31DC" w:rsidRDefault="00FF2E30" w:rsidP="00FF2E30">
      <w:pPr>
        <w:spacing w:line="360" w:lineRule="auto"/>
        <w:ind w:firstLine="709"/>
        <w:jc w:val="both"/>
        <w:rPr>
          <w:lang w:eastAsia="lt-LT"/>
        </w:rPr>
      </w:pPr>
      <w:r>
        <w:rPr>
          <w:lang w:eastAsia="lt-LT"/>
        </w:rPr>
        <w:t>9</w:t>
      </w:r>
      <w:r w:rsidRPr="004A31DC">
        <w:rPr>
          <w:lang w:eastAsia="lt-LT"/>
        </w:rPr>
        <w:t xml:space="preserve">. Pirkimas atliekamas skelbiamų derybų būdu. Pirkimo tikslas – sudaryti </w:t>
      </w:r>
      <w:r>
        <w:rPr>
          <w:lang w:eastAsia="lt-LT"/>
        </w:rPr>
        <w:t>būstų</w:t>
      </w:r>
      <w:r w:rsidRPr="004A31DC">
        <w:rPr>
          <w:lang w:eastAsia="lt-LT"/>
        </w:rPr>
        <w:t xml:space="preserve"> pirkimo sutartis.</w:t>
      </w:r>
    </w:p>
    <w:p w14:paraId="059CC7EC" w14:textId="77777777" w:rsidR="00FF2E30" w:rsidRPr="004A31DC" w:rsidRDefault="00FF2E30" w:rsidP="00FF2E30">
      <w:pPr>
        <w:spacing w:line="360" w:lineRule="auto"/>
        <w:ind w:firstLine="709"/>
        <w:jc w:val="both"/>
        <w:rPr>
          <w:lang w:eastAsia="lt-LT"/>
        </w:rPr>
      </w:pPr>
      <w:r w:rsidRPr="003562B8">
        <w:rPr>
          <w:lang w:eastAsia="lt-LT"/>
        </w:rPr>
        <w:t>10.</w:t>
      </w:r>
      <w:r>
        <w:rPr>
          <w:lang w:eastAsia="lt-LT"/>
        </w:rPr>
        <w:t xml:space="preserve"> Pirkimas skaidomas </w:t>
      </w:r>
      <w:r w:rsidRPr="009C4EAC">
        <w:rPr>
          <w:lang w:eastAsia="lt-LT"/>
        </w:rPr>
        <w:t>į 2</w:t>
      </w:r>
      <w:r>
        <w:rPr>
          <w:lang w:eastAsia="lt-LT"/>
        </w:rPr>
        <w:t xml:space="preserve"> pirkimo dalis. </w:t>
      </w:r>
      <w:r w:rsidRPr="002C6F28">
        <w:rPr>
          <w:lang w:eastAsia="lt-LT"/>
        </w:rPr>
        <w:t>Visoms pirkimo dalims taikomi</w:t>
      </w:r>
      <w:r>
        <w:rPr>
          <w:lang w:eastAsia="lt-LT"/>
        </w:rPr>
        <w:t xml:space="preserve"> vienodi, įskaitant ekonominio naudingumo vertinimo kriterijus, r</w:t>
      </w:r>
      <w:r w:rsidRPr="003562B8">
        <w:rPr>
          <w:lang w:eastAsia="lt-LT"/>
        </w:rPr>
        <w:t>eikalavimai, kuriuos turi atitikti parduodami būstai:</w:t>
      </w:r>
    </w:p>
    <w:p w14:paraId="6AAE5F48" w14:textId="77777777" w:rsidR="00FF2E30" w:rsidRDefault="00FF2E30" w:rsidP="00FF2E30">
      <w:pPr>
        <w:spacing w:line="360" w:lineRule="auto"/>
        <w:ind w:firstLine="709"/>
        <w:jc w:val="both"/>
        <w:rPr>
          <w:lang w:eastAsia="lt-LT"/>
        </w:rPr>
      </w:pPr>
      <w:r w:rsidRPr="002C6F28">
        <w:rPr>
          <w:lang w:eastAsia="lt-LT"/>
        </w:rPr>
        <w:t xml:space="preserve">10.1. </w:t>
      </w:r>
      <w:bookmarkStart w:id="2" w:name="_Hlk171062417"/>
      <w:r w:rsidRPr="002C6F28">
        <w:rPr>
          <w:lang w:eastAsia="lt-LT"/>
        </w:rPr>
        <w:t>dviejų</w:t>
      </w:r>
      <w:r>
        <w:rPr>
          <w:lang w:eastAsia="lt-LT"/>
        </w:rPr>
        <w:t>-trijų</w:t>
      </w:r>
      <w:r w:rsidRPr="002C6F28">
        <w:rPr>
          <w:lang w:eastAsia="lt-LT"/>
        </w:rPr>
        <w:t xml:space="preserve"> kambarių, kuriuose gyventų asmenys, su virtuve, tualetu, dušu arba vonia, bendro</w:t>
      </w:r>
      <w:r>
        <w:rPr>
          <w:lang w:eastAsia="lt-LT"/>
        </w:rPr>
        <w:t xml:space="preserve"> naudojimo patalpa; </w:t>
      </w:r>
    </w:p>
    <w:p w14:paraId="3E8A2FFD" w14:textId="503F7108" w:rsidR="00FF2E30" w:rsidRPr="006D366C" w:rsidRDefault="00FF2E30" w:rsidP="00FF2E30">
      <w:pPr>
        <w:spacing w:line="360" w:lineRule="auto"/>
        <w:ind w:firstLine="709"/>
        <w:jc w:val="both"/>
        <w:rPr>
          <w:lang w:eastAsia="lt-LT"/>
        </w:rPr>
      </w:pPr>
      <w:r>
        <w:rPr>
          <w:lang w:eastAsia="lt-LT"/>
        </w:rPr>
        <w:t xml:space="preserve">10.2. </w:t>
      </w:r>
      <w:r w:rsidRPr="006D366C">
        <w:rPr>
          <w:lang w:eastAsia="lt-LT"/>
        </w:rPr>
        <w:t xml:space="preserve">buto bendras naudingas plotas turi būti ne mažesnis kaip </w:t>
      </w:r>
      <w:r>
        <w:rPr>
          <w:lang w:eastAsia="lt-LT"/>
        </w:rPr>
        <w:t>45</w:t>
      </w:r>
      <w:r w:rsidRPr="006D366C">
        <w:rPr>
          <w:lang w:eastAsia="lt-LT"/>
        </w:rPr>
        <w:t xml:space="preserve"> kv. m ir ne didesnis kaip </w:t>
      </w:r>
      <w:r w:rsidR="008F68A0">
        <w:rPr>
          <w:lang w:eastAsia="lt-LT"/>
        </w:rPr>
        <w:t>60</w:t>
      </w:r>
      <w:r w:rsidRPr="006D366C">
        <w:rPr>
          <w:lang w:eastAsia="lt-LT"/>
        </w:rPr>
        <w:t xml:space="preserve"> kv. m;</w:t>
      </w:r>
    </w:p>
    <w:p w14:paraId="565FC6CA" w14:textId="77777777" w:rsidR="00FF2E30" w:rsidRPr="006D366C" w:rsidRDefault="00FF2E30" w:rsidP="00FF2E30">
      <w:pPr>
        <w:spacing w:line="360" w:lineRule="auto"/>
        <w:ind w:firstLine="709"/>
        <w:jc w:val="both"/>
        <w:rPr>
          <w:lang w:eastAsia="lt-LT"/>
        </w:rPr>
      </w:pPr>
      <w:r w:rsidRPr="006D366C">
        <w:rPr>
          <w:lang w:eastAsia="lt-LT"/>
        </w:rPr>
        <w:t>10.</w:t>
      </w:r>
      <w:r>
        <w:rPr>
          <w:lang w:eastAsia="lt-LT"/>
        </w:rPr>
        <w:t>3</w:t>
      </w:r>
      <w:r w:rsidRPr="006D366C">
        <w:rPr>
          <w:lang w:eastAsia="lt-LT"/>
        </w:rPr>
        <w:t xml:space="preserve">. </w:t>
      </w:r>
      <w:r>
        <w:rPr>
          <w:lang w:eastAsia="lt-LT"/>
        </w:rPr>
        <w:t>butas</w:t>
      </w:r>
      <w:r w:rsidRPr="006D366C">
        <w:rPr>
          <w:lang w:eastAsia="lt-LT"/>
        </w:rPr>
        <w:t xml:space="preserve"> turi būti su visais komunaliniais patogumais (vandentiekis, kanalizacija, centrinis ar (vietinis) šildymas, karštas vanduo); </w:t>
      </w:r>
    </w:p>
    <w:p w14:paraId="335A10F8" w14:textId="77777777" w:rsidR="00FF2E30" w:rsidRPr="006D366C" w:rsidRDefault="00FF2E30" w:rsidP="00FF2E30">
      <w:pPr>
        <w:spacing w:line="360" w:lineRule="auto"/>
        <w:ind w:firstLine="709"/>
        <w:jc w:val="both"/>
        <w:rPr>
          <w:lang w:eastAsia="lt-LT"/>
        </w:rPr>
      </w:pPr>
      <w:r w:rsidRPr="002C6F28">
        <w:rPr>
          <w:lang w:eastAsia="lt-LT"/>
        </w:rPr>
        <w:t xml:space="preserve">10.4. </w:t>
      </w:r>
      <w:r w:rsidRPr="002C6F28">
        <w:t>bute</w:t>
      </w:r>
      <w:r w:rsidRPr="002C6F28">
        <w:rPr>
          <w:lang w:eastAsia="lt-LT"/>
        </w:rPr>
        <w:t xml:space="preserve"> turi būti įrengti apskaitos prietaisai (šalto, karšto vandens, dujų, elektros);</w:t>
      </w:r>
      <w:r w:rsidRPr="006D366C">
        <w:rPr>
          <w:lang w:eastAsia="lt-LT"/>
        </w:rPr>
        <w:t xml:space="preserve"> </w:t>
      </w:r>
    </w:p>
    <w:p w14:paraId="2149CEEA" w14:textId="77777777" w:rsidR="00FF2E30" w:rsidRPr="002C6F28" w:rsidRDefault="00FF2E30" w:rsidP="00FF2E30">
      <w:pPr>
        <w:spacing w:line="360" w:lineRule="auto"/>
        <w:ind w:firstLine="709"/>
        <w:jc w:val="both"/>
        <w:rPr>
          <w:lang w:eastAsia="lt-LT"/>
        </w:rPr>
      </w:pPr>
      <w:r w:rsidRPr="002C6F28">
        <w:rPr>
          <w:lang w:eastAsia="lt-LT"/>
        </w:rPr>
        <w:t xml:space="preserve">10.5. siūlomas parduoti </w:t>
      </w:r>
      <w:r w:rsidRPr="002C6F28">
        <w:t>būstas</w:t>
      </w:r>
      <w:r w:rsidRPr="002C6F28">
        <w:rPr>
          <w:lang w:eastAsia="lt-LT"/>
        </w:rPr>
        <w:t xml:space="preserve"> turi atitikti  Lietuvos Respublikos socialinės apsaugos ir darbo ministro 2024 m. birželio 20 d. įsakymo Nr. A1-417 „Dėl Lietuvos Respublikos socialinės apsaugos ir darbo ministro 2021 m. liepos 5 d. įsakymo Nr. A1-492 „Dėl Akredituotos socialinės priežiūros teikimo reikalavimų patvirtinimo“ pakeitimo“ reikalavimus: </w:t>
      </w:r>
    </w:p>
    <w:p w14:paraId="2793B22A" w14:textId="77777777" w:rsidR="00FF2E30" w:rsidRDefault="00FF2E30" w:rsidP="00FF2E30">
      <w:pPr>
        <w:spacing w:line="360" w:lineRule="auto"/>
        <w:ind w:firstLine="709"/>
        <w:jc w:val="both"/>
        <w:rPr>
          <w:lang w:eastAsia="lt-LT"/>
        </w:rPr>
      </w:pPr>
      <w:bookmarkStart w:id="3" w:name="_Hlk171062900"/>
      <w:r w:rsidRPr="002C6F28">
        <w:rPr>
          <w:lang w:eastAsia="lt-LT"/>
        </w:rPr>
        <w:t xml:space="preserve">10.5.1. </w:t>
      </w:r>
      <w:r w:rsidRPr="002C6F28">
        <w:t>būstų</w:t>
      </w:r>
      <w:r w:rsidRPr="002C6F28">
        <w:rPr>
          <w:lang w:eastAsia="lt-LT"/>
        </w:rPr>
        <w:t xml:space="preserve"> nusidėvėjimas negali viršyti 60 procentų (pateikiamas nekilnojamojo turto</w:t>
      </w:r>
      <w:r>
        <w:rPr>
          <w:lang w:eastAsia="lt-LT"/>
        </w:rPr>
        <w:t xml:space="preserve"> registro išrašas)</w:t>
      </w:r>
      <w:r w:rsidRPr="006D366C">
        <w:rPr>
          <w:lang w:eastAsia="lt-LT"/>
        </w:rPr>
        <w:t>;</w:t>
      </w:r>
    </w:p>
    <w:p w14:paraId="6826AFDA" w14:textId="77777777" w:rsidR="00FF2E30" w:rsidRPr="006D366C" w:rsidRDefault="00FF2E30" w:rsidP="00FF2E30">
      <w:pPr>
        <w:spacing w:line="360" w:lineRule="auto"/>
        <w:ind w:firstLine="709"/>
        <w:jc w:val="both"/>
        <w:rPr>
          <w:lang w:eastAsia="lt-LT"/>
        </w:rPr>
      </w:pPr>
      <w:r>
        <w:rPr>
          <w:lang w:eastAsia="lt-LT"/>
        </w:rPr>
        <w:t>10.5.2.</w:t>
      </w:r>
      <w:r w:rsidRPr="00732F0C">
        <w:t xml:space="preserve"> </w:t>
      </w:r>
      <w:r>
        <w:t xml:space="preserve">būstai turi būti </w:t>
      </w:r>
      <w:r w:rsidRPr="00732F0C">
        <w:rPr>
          <w:lang w:eastAsia="lt-LT"/>
        </w:rPr>
        <w:t>ne žemesnės kaip C energinio naudingumo klasės</w:t>
      </w:r>
      <w:r>
        <w:rPr>
          <w:lang w:eastAsia="lt-LT"/>
        </w:rPr>
        <w:t>;</w:t>
      </w:r>
    </w:p>
    <w:p w14:paraId="2F3519AF" w14:textId="77777777" w:rsidR="00FF2E30" w:rsidRPr="006D366C" w:rsidRDefault="00FF2E30" w:rsidP="00FF2E30">
      <w:pPr>
        <w:spacing w:line="360" w:lineRule="auto"/>
        <w:ind w:firstLine="709"/>
        <w:jc w:val="both"/>
        <w:rPr>
          <w:lang w:eastAsia="lt-LT"/>
        </w:rPr>
      </w:pPr>
      <w:r w:rsidRPr="006D366C">
        <w:rPr>
          <w:lang w:eastAsia="lt-LT"/>
        </w:rPr>
        <w:t>10.</w:t>
      </w:r>
      <w:r>
        <w:rPr>
          <w:lang w:eastAsia="lt-LT"/>
        </w:rPr>
        <w:t>5</w:t>
      </w:r>
      <w:r w:rsidRPr="006D366C">
        <w:rPr>
          <w:lang w:eastAsia="lt-LT"/>
        </w:rPr>
        <w:t>.</w:t>
      </w:r>
      <w:r>
        <w:rPr>
          <w:lang w:eastAsia="lt-LT"/>
        </w:rPr>
        <w:t>3</w:t>
      </w:r>
      <w:r w:rsidRPr="006D366C">
        <w:rPr>
          <w:lang w:eastAsia="lt-LT"/>
        </w:rPr>
        <w:t xml:space="preserve">. </w:t>
      </w:r>
      <w:r w:rsidRPr="006D366C">
        <w:t>būstai</w:t>
      </w:r>
      <w:r w:rsidRPr="006D366C">
        <w:rPr>
          <w:lang w:eastAsia="lt-LT"/>
        </w:rPr>
        <w:t xml:space="preserve"> perkami kartu su inventorizuotais ir teisiškai įregistruotais butų priklausiniais (rūsiais ir pan.), jei tokie yra, buto kadastro byla turi atitikti esamą </w:t>
      </w:r>
      <w:r w:rsidRPr="006D366C">
        <w:t>būsto</w:t>
      </w:r>
      <w:r w:rsidRPr="006D366C">
        <w:rPr>
          <w:lang w:eastAsia="lt-LT"/>
        </w:rPr>
        <w:t xml:space="preserve"> patalpų padėtį. </w:t>
      </w:r>
    </w:p>
    <w:bookmarkEnd w:id="3"/>
    <w:p w14:paraId="23272019" w14:textId="77777777" w:rsidR="00FF2E30" w:rsidRPr="006D366C" w:rsidRDefault="00FF2E30" w:rsidP="00FF2E30">
      <w:pPr>
        <w:spacing w:line="360" w:lineRule="auto"/>
        <w:ind w:firstLine="709"/>
        <w:jc w:val="both"/>
        <w:rPr>
          <w:lang w:eastAsia="lt-LT"/>
        </w:rPr>
      </w:pPr>
      <w:r w:rsidRPr="002C6F28">
        <w:rPr>
          <w:lang w:eastAsia="lt-LT"/>
        </w:rPr>
        <w:t>11.</w:t>
      </w:r>
      <w:r w:rsidRPr="002C6F28">
        <w:rPr>
          <w:b/>
          <w:lang w:eastAsia="lt-LT"/>
        </w:rPr>
        <w:t xml:space="preserve"> </w:t>
      </w:r>
      <w:r w:rsidRPr="002C6F28">
        <w:rPr>
          <w:lang w:eastAsia="lt-LT"/>
        </w:rPr>
        <w:t>Būsto pirkimo – pardavimo sutarties sudarymo dieną nustatyta tvarka kandidatas turi būti sumokėjęs visus mokesčius (už komunalines paslaugas, karštą ir šaltą vandenį, elektros ir šiluminę energiją, dujas, vietinę rinkliavą).</w:t>
      </w:r>
    </w:p>
    <w:p w14:paraId="2F072A89" w14:textId="77777777" w:rsidR="00FF2E30" w:rsidRPr="00C30C3F" w:rsidRDefault="00FF2E30" w:rsidP="00FF2E30">
      <w:pPr>
        <w:spacing w:line="360" w:lineRule="auto"/>
        <w:ind w:firstLine="709"/>
        <w:jc w:val="both"/>
        <w:rPr>
          <w:lang w:eastAsia="lt-LT"/>
        </w:rPr>
      </w:pPr>
      <w:r w:rsidRPr="006D366C">
        <w:rPr>
          <w:lang w:eastAsia="lt-LT"/>
        </w:rPr>
        <w:lastRenderedPageBreak/>
        <w:t xml:space="preserve">12. </w:t>
      </w:r>
      <w:r w:rsidRPr="00E621D0">
        <w:rPr>
          <w:lang w:eastAsia="lt-LT"/>
        </w:rPr>
        <w:t>Siūlomi būstai negali būti ginčo objektas teisme, įkeisti, areštuoti, su įsipareigojimais kredito įstaigai. Jeigu butas yra atnaujintame (modernizuotame) name, iki notarinio sandorio sudarymo turi būti pateikiama pažyma apie savininko įvykdytus įsipareigojimus, susijusius su namo modernizavimu, kreditu ir palūkanomis</w:t>
      </w:r>
      <w:r w:rsidRPr="00C30C3F">
        <w:rPr>
          <w:lang w:eastAsia="lt-LT"/>
        </w:rPr>
        <w:t xml:space="preserve">. </w:t>
      </w:r>
    </w:p>
    <w:p w14:paraId="40F7A03D" w14:textId="77777777" w:rsidR="00FF2E30" w:rsidRPr="004A31DC" w:rsidRDefault="00FF2E30" w:rsidP="00FF2E30">
      <w:pPr>
        <w:spacing w:line="360" w:lineRule="auto"/>
        <w:ind w:firstLine="709"/>
        <w:jc w:val="both"/>
        <w:rPr>
          <w:lang w:eastAsia="lt-LT"/>
        </w:rPr>
      </w:pPr>
      <w:r w:rsidRPr="00C30C3F">
        <w:rPr>
          <w:lang w:eastAsia="lt-LT"/>
        </w:rPr>
        <w:t>1</w:t>
      </w:r>
      <w:r>
        <w:rPr>
          <w:lang w:eastAsia="lt-LT"/>
        </w:rPr>
        <w:t>3</w:t>
      </w:r>
      <w:r w:rsidRPr="00C30C3F">
        <w:rPr>
          <w:lang w:eastAsia="lt-LT"/>
        </w:rPr>
        <w:t>. Įvykdžius pirkimo procedūras, butai ir jų priklausiniai (sandėliukai rūsyje) turi būti perduodami</w:t>
      </w:r>
      <w:r>
        <w:rPr>
          <w:lang w:eastAsia="lt-LT"/>
        </w:rPr>
        <w:t xml:space="preserve"> atlaisvinti.</w:t>
      </w:r>
    </w:p>
    <w:bookmarkEnd w:id="2"/>
    <w:p w14:paraId="76CB0F29" w14:textId="77777777" w:rsidR="00FF2E30" w:rsidRPr="004A31DC" w:rsidRDefault="00FF2E30" w:rsidP="00FF2E30">
      <w:pPr>
        <w:jc w:val="center"/>
        <w:rPr>
          <w:b/>
          <w:lang w:eastAsia="lt-LT"/>
        </w:rPr>
      </w:pPr>
      <w:r w:rsidRPr="004A31DC">
        <w:rPr>
          <w:b/>
          <w:lang w:eastAsia="lt-LT"/>
        </w:rPr>
        <w:t>III SKYRIUS</w:t>
      </w:r>
    </w:p>
    <w:p w14:paraId="67119147" w14:textId="77777777" w:rsidR="00FF2E30" w:rsidRDefault="00FF2E30" w:rsidP="00FF2E30">
      <w:pPr>
        <w:jc w:val="center"/>
        <w:rPr>
          <w:b/>
          <w:lang w:eastAsia="lt-LT"/>
        </w:rPr>
      </w:pPr>
      <w:r>
        <w:rPr>
          <w:b/>
          <w:lang w:eastAsia="lt-LT"/>
        </w:rPr>
        <w:t>SKELBIMAS APIE PIRKIMĄ</w:t>
      </w:r>
    </w:p>
    <w:p w14:paraId="27FF3486" w14:textId="77777777" w:rsidR="00FF2E30" w:rsidRDefault="00FF2E30" w:rsidP="00FF2E30">
      <w:pPr>
        <w:spacing w:line="360" w:lineRule="auto"/>
        <w:jc w:val="center"/>
        <w:rPr>
          <w:b/>
          <w:lang w:eastAsia="lt-LT"/>
        </w:rPr>
      </w:pPr>
    </w:p>
    <w:p w14:paraId="048EC975" w14:textId="77777777" w:rsidR="00FF2E30" w:rsidRPr="00601E66" w:rsidRDefault="00FF2E30" w:rsidP="00FF2E30">
      <w:pPr>
        <w:spacing w:line="360" w:lineRule="auto"/>
        <w:ind w:firstLine="709"/>
        <w:jc w:val="both"/>
        <w:rPr>
          <w:lang w:eastAsia="lt-LT"/>
        </w:rPr>
      </w:pPr>
      <w:r w:rsidRPr="00601E66">
        <w:rPr>
          <w:lang w:eastAsia="lt-LT"/>
        </w:rPr>
        <w:t>14. A</w:t>
      </w:r>
      <w:r w:rsidRPr="00601E66">
        <w:t xml:space="preserve">pie pirkimą skelbiamų derybų būdu </w:t>
      </w:r>
      <w:r w:rsidRPr="00601E66">
        <w:rPr>
          <w:lang w:eastAsia="lt-LT"/>
        </w:rPr>
        <w:t xml:space="preserve">skelbiama Molėtų rajono savivaldybės interneto svetainėje </w:t>
      </w:r>
      <w:hyperlink r:id="rId7" w:history="1">
        <w:r w:rsidRPr="00E2059F">
          <w:rPr>
            <w:rStyle w:val="Hipersaitas"/>
            <w:rFonts w:eastAsiaTheme="majorEastAsia"/>
            <w:lang w:eastAsia="lt-LT"/>
          </w:rPr>
          <w:t>www.moletai.lt</w:t>
        </w:r>
      </w:hyperlink>
      <w:r w:rsidRPr="00601E66">
        <w:rPr>
          <w:lang w:eastAsia="lt-LT"/>
        </w:rPr>
        <w:t xml:space="preserve"> ir viename iš Molėtų rajono laikraščių terminu, kuris negali būti trumpesnis kaip 12 kalendorinių dienų nuo skelbimo pateikti pasiūlymą paskelbimo. Skelbimų apie būstų pirkimą turinys visur turi būti tapatus.</w:t>
      </w:r>
    </w:p>
    <w:p w14:paraId="74D339A2" w14:textId="77777777" w:rsidR="00FF2E30" w:rsidRPr="00601E66" w:rsidRDefault="00FF2E30" w:rsidP="00FF2E30">
      <w:pPr>
        <w:spacing w:line="360" w:lineRule="auto"/>
        <w:ind w:firstLine="709"/>
        <w:jc w:val="both"/>
        <w:rPr>
          <w:lang w:eastAsia="lt-LT"/>
        </w:rPr>
      </w:pPr>
      <w:r w:rsidRPr="00601E66">
        <w:rPr>
          <w:lang w:eastAsia="lt-LT"/>
        </w:rPr>
        <w:t>15. Skelbime nurodoma:</w:t>
      </w:r>
    </w:p>
    <w:p w14:paraId="6656FB87" w14:textId="25E78F88" w:rsidR="00FF2E30" w:rsidRPr="005C42B9" w:rsidRDefault="00FF2E30" w:rsidP="00FF2E30">
      <w:pPr>
        <w:spacing w:line="360" w:lineRule="auto"/>
        <w:ind w:firstLine="709"/>
        <w:jc w:val="both"/>
        <w:rPr>
          <w:lang w:eastAsia="lt-LT"/>
        </w:rPr>
      </w:pPr>
      <w:r w:rsidRPr="00601E66">
        <w:rPr>
          <w:lang w:eastAsia="lt-LT"/>
        </w:rPr>
        <w:t xml:space="preserve">15.1. Perkančiosios organizacijos rekvizitai: Molėtų rajono savivaldybės administracija, kodas 188712799, pašto adresas: Molėtai, Vilniaus g. 44, LT-33140, tel. </w:t>
      </w:r>
      <w:r w:rsidR="008F68A0">
        <w:rPr>
          <w:lang w:eastAsia="lt-LT"/>
        </w:rPr>
        <w:t>+370</w:t>
      </w:r>
      <w:r w:rsidRPr="00601E66">
        <w:rPr>
          <w:lang w:eastAsia="lt-LT"/>
        </w:rPr>
        <w:t xml:space="preserve"> 383 54761, el. paštas </w:t>
      </w:r>
      <w:hyperlink r:id="rId8" w:history="1">
        <w:r w:rsidRPr="00601E66">
          <w:rPr>
            <w:rStyle w:val="Hipersaitas"/>
            <w:rFonts w:eastAsiaTheme="majorEastAsia"/>
            <w:lang w:eastAsia="lt-LT"/>
          </w:rPr>
          <w:t>savivaldybe</w:t>
        </w:r>
        <w:r w:rsidRPr="00601E66">
          <w:rPr>
            <w:rStyle w:val="Hipersaitas"/>
            <w:rFonts w:eastAsiaTheme="majorEastAsia"/>
            <w:lang w:val="en-US" w:eastAsia="lt-LT"/>
          </w:rPr>
          <w:t>@</w:t>
        </w:r>
        <w:r w:rsidRPr="00601E66">
          <w:rPr>
            <w:rStyle w:val="Hipersaitas"/>
            <w:rFonts w:eastAsiaTheme="majorEastAsia"/>
            <w:lang w:eastAsia="lt-LT"/>
          </w:rPr>
          <w:t>moletai.lt</w:t>
        </w:r>
      </w:hyperlink>
      <w:r w:rsidRPr="00601E66">
        <w:rPr>
          <w:lang w:eastAsia="lt-LT"/>
        </w:rPr>
        <w:t>.</w:t>
      </w:r>
    </w:p>
    <w:p w14:paraId="31FC57AA" w14:textId="71EAFC67" w:rsidR="00FF2E30" w:rsidRDefault="00FF2E30" w:rsidP="00FF2E30">
      <w:pPr>
        <w:spacing w:line="360" w:lineRule="auto"/>
        <w:ind w:firstLine="709"/>
        <w:jc w:val="both"/>
        <w:rPr>
          <w:lang w:eastAsia="lt-LT"/>
        </w:rPr>
      </w:pPr>
      <w:r w:rsidRPr="005C42B9">
        <w:rPr>
          <w:lang w:eastAsia="lt-LT"/>
        </w:rPr>
        <w:t xml:space="preserve">15.2. Skelbiamų derybų būdu </w:t>
      </w:r>
      <w:r w:rsidRPr="009C4EAC">
        <w:rPr>
          <w:lang w:eastAsia="lt-LT"/>
        </w:rPr>
        <w:t>perkami 2 būstai</w:t>
      </w:r>
      <w:r>
        <w:rPr>
          <w:lang w:eastAsia="lt-LT"/>
        </w:rPr>
        <w:t xml:space="preserve">: Molėtų mieste esantys dviejų-trijų kambarių, ne </w:t>
      </w:r>
      <w:r w:rsidRPr="00601E66">
        <w:rPr>
          <w:lang w:eastAsia="lt-LT"/>
        </w:rPr>
        <w:t xml:space="preserve">mažesni kaip 45 kv. m ir ne didesni kaip </w:t>
      </w:r>
      <w:r w:rsidR="008F68A0">
        <w:rPr>
          <w:lang w:eastAsia="lt-LT"/>
        </w:rPr>
        <w:t>60</w:t>
      </w:r>
      <w:r w:rsidRPr="00601E66">
        <w:rPr>
          <w:lang w:eastAsia="lt-LT"/>
        </w:rPr>
        <w:t xml:space="preserve"> kv. m naudingojo ploto, butai.</w:t>
      </w:r>
      <w:r>
        <w:rPr>
          <w:lang w:eastAsia="lt-LT"/>
        </w:rPr>
        <w:t xml:space="preserve"> </w:t>
      </w:r>
    </w:p>
    <w:p w14:paraId="38BBE4A2" w14:textId="77777777" w:rsidR="00FF2E30" w:rsidRDefault="00FF2E30" w:rsidP="00FF2E30">
      <w:pPr>
        <w:spacing w:line="360" w:lineRule="auto"/>
        <w:ind w:firstLine="709"/>
        <w:jc w:val="both"/>
        <w:rPr>
          <w:lang w:eastAsia="lt-LT"/>
        </w:rPr>
      </w:pPr>
      <w:r>
        <w:rPr>
          <w:lang w:eastAsia="lt-LT"/>
        </w:rPr>
        <w:t xml:space="preserve">15.3. </w:t>
      </w:r>
      <w:bookmarkStart w:id="4" w:name="_Hlk171061019"/>
      <w:r>
        <w:rPr>
          <w:lang w:eastAsia="lt-LT"/>
        </w:rPr>
        <w:t>Pirkimas skaidomas į 2 pirkimo dalis, kai dėl kiekvienos pirkimo dalies numatoma sudaryti atskirą pirkimo sutartį. Kandidatai turi pateikti atskirus pasiūlymus kiekvienai pirkimo daliai atskirai.</w:t>
      </w:r>
    </w:p>
    <w:bookmarkEnd w:id="4"/>
    <w:p w14:paraId="1B3EE675" w14:textId="77777777" w:rsidR="00FF2E30" w:rsidRDefault="00FF2E30" w:rsidP="00FF2E30">
      <w:pPr>
        <w:jc w:val="center"/>
        <w:rPr>
          <w:b/>
          <w:lang w:eastAsia="lt-LT"/>
        </w:rPr>
      </w:pPr>
      <w:r>
        <w:rPr>
          <w:b/>
          <w:lang w:eastAsia="lt-LT"/>
        </w:rPr>
        <w:t>IV SKYRIUS</w:t>
      </w:r>
    </w:p>
    <w:p w14:paraId="571BD48B" w14:textId="77777777" w:rsidR="00FF2E30" w:rsidRPr="004A31DC" w:rsidRDefault="00FF2E30" w:rsidP="00FF2E30">
      <w:pPr>
        <w:jc w:val="center"/>
        <w:rPr>
          <w:b/>
          <w:lang w:eastAsia="lt-LT"/>
        </w:rPr>
      </w:pPr>
      <w:r>
        <w:rPr>
          <w:b/>
          <w:lang w:eastAsia="lt-LT"/>
        </w:rPr>
        <w:t xml:space="preserve">PIRKIMO DOKUMENTAI IR JŲ TEIKIMAS </w:t>
      </w:r>
    </w:p>
    <w:p w14:paraId="61B5C19E" w14:textId="77777777" w:rsidR="00FF2E30" w:rsidRDefault="00FF2E30" w:rsidP="00FF2E30">
      <w:pPr>
        <w:jc w:val="center"/>
        <w:rPr>
          <w:b/>
          <w:lang w:eastAsia="lt-LT"/>
        </w:rPr>
      </w:pPr>
    </w:p>
    <w:p w14:paraId="14D1C489" w14:textId="77777777" w:rsidR="00FF2E30" w:rsidRPr="006D366C" w:rsidRDefault="00FF2E30" w:rsidP="00FF2E30">
      <w:pPr>
        <w:spacing w:line="360" w:lineRule="auto"/>
        <w:ind w:firstLine="709"/>
        <w:jc w:val="both"/>
        <w:rPr>
          <w:lang w:eastAsia="lt-LT"/>
        </w:rPr>
      </w:pPr>
      <w:r w:rsidRPr="006D366C">
        <w:rPr>
          <w:lang w:eastAsia="lt-LT"/>
        </w:rPr>
        <w:t xml:space="preserve">16. </w:t>
      </w:r>
      <w:r w:rsidRPr="006D366C">
        <w:t>Būstai</w:t>
      </w:r>
      <w:r w:rsidRPr="006D366C">
        <w:rPr>
          <w:lang w:eastAsia="lt-LT"/>
        </w:rPr>
        <w:t xml:space="preserve"> perkami </w:t>
      </w:r>
      <w:r>
        <w:t xml:space="preserve">įgyvendinant </w:t>
      </w:r>
      <w:r w:rsidRPr="001F22B6">
        <w:rPr>
          <w:lang w:eastAsia="lt-LT"/>
        </w:rPr>
        <w:t>projekt</w:t>
      </w:r>
      <w:r>
        <w:rPr>
          <w:lang w:eastAsia="lt-LT"/>
        </w:rPr>
        <w:t>ą</w:t>
      </w:r>
      <w:r w:rsidRPr="001F22B6">
        <w:rPr>
          <w:lang w:eastAsia="lt-LT"/>
        </w:rPr>
        <w:t xml:space="preserve"> „</w:t>
      </w:r>
      <w:r w:rsidRPr="001F22B6">
        <w:rPr>
          <w:rFonts w:eastAsia="Calibri"/>
        </w:rPr>
        <w:t>Apsaugoto būsto paslaugos suaugusiems asmenims su intelekto ir</w:t>
      </w:r>
      <w:r>
        <w:rPr>
          <w:rFonts w:eastAsia="Calibri"/>
        </w:rPr>
        <w:t>/</w:t>
      </w:r>
      <w:r w:rsidRPr="001F22B6">
        <w:rPr>
          <w:rFonts w:eastAsia="Calibri"/>
        </w:rPr>
        <w:t>ar psichikos negalia teikimas Molėtų rajone</w:t>
      </w:r>
      <w:r w:rsidRPr="001F22B6">
        <w:rPr>
          <w:lang w:eastAsia="lt-LT"/>
        </w:rPr>
        <w:t>“</w:t>
      </w:r>
      <w:r>
        <w:rPr>
          <w:lang w:eastAsia="lt-LT"/>
        </w:rPr>
        <w:t xml:space="preserve"> </w:t>
      </w:r>
      <w:r>
        <w:t>(toliau – Projektas)</w:t>
      </w:r>
      <w:r w:rsidRPr="001F22B6">
        <w:t xml:space="preserve"> </w:t>
      </w:r>
      <w:r w:rsidRPr="001F22B6">
        <w:rPr>
          <w:lang w:eastAsia="lt-LT"/>
        </w:rPr>
        <w:t xml:space="preserve">ir </w:t>
      </w:r>
      <w:r>
        <w:rPr>
          <w:lang w:eastAsia="lt-LT"/>
        </w:rPr>
        <w:t xml:space="preserve">siekiant </w:t>
      </w:r>
      <w:r w:rsidRPr="001F22B6">
        <w:rPr>
          <w:lang w:eastAsia="lt-LT"/>
        </w:rPr>
        <w:t>organizuot</w:t>
      </w:r>
      <w:r>
        <w:rPr>
          <w:lang w:eastAsia="lt-LT"/>
        </w:rPr>
        <w:t>i</w:t>
      </w:r>
      <w:r w:rsidRPr="001F22B6">
        <w:rPr>
          <w:lang w:eastAsia="lt-LT"/>
        </w:rPr>
        <w:t xml:space="preserve"> jo įgyvendinimą pagal</w:t>
      </w:r>
      <w:r w:rsidRPr="001F22B6">
        <w:t xml:space="preserve"> 2021–2030 metų plėtros programos valdytojos Lietuvos Respublikos socialinės apsaugos ir darbo ministerijos socialinės sutelkties plėtros programos</w:t>
      </w:r>
      <w:r w:rsidRPr="001F22B6">
        <w:rPr>
          <w:rFonts w:eastAsia="Calibri"/>
        </w:rPr>
        <w:t xml:space="preserve"> regioninės pažangos priemon</w:t>
      </w:r>
      <w:r>
        <w:rPr>
          <w:rFonts w:eastAsia="Calibri"/>
        </w:rPr>
        <w:t>ę</w:t>
      </w:r>
      <w:r w:rsidRPr="001F22B6">
        <w:rPr>
          <w:rFonts w:eastAsia="Calibri"/>
        </w:rPr>
        <w:t xml:space="preserve"> Nr. 09-003-02-02-11 (RE) „Sumažinti </w:t>
      </w:r>
      <w:r w:rsidRPr="001F22B6">
        <w:rPr>
          <w:rFonts w:eastAsia="Calibri"/>
          <w:color w:val="000000"/>
        </w:rPr>
        <w:t>pažeidžiamų visuomenės grupių gerovės teritorinius skirtumus“</w:t>
      </w:r>
      <w:r>
        <w:rPr>
          <w:rFonts w:eastAsia="Calibri"/>
          <w:color w:val="000000"/>
        </w:rPr>
        <w:t>.</w:t>
      </w:r>
    </w:p>
    <w:p w14:paraId="4E6D7218" w14:textId="77777777" w:rsidR="00FF2E30" w:rsidRPr="00601E66" w:rsidRDefault="00FF2E30" w:rsidP="00FF2E30">
      <w:pPr>
        <w:spacing w:line="360" w:lineRule="auto"/>
        <w:ind w:firstLine="709"/>
        <w:jc w:val="both"/>
        <w:rPr>
          <w:lang w:eastAsia="lt-LT"/>
        </w:rPr>
      </w:pPr>
      <w:r w:rsidRPr="00601E66">
        <w:rPr>
          <w:lang w:eastAsia="lt-LT"/>
        </w:rPr>
        <w:t xml:space="preserve">17. Pirkimo–pardavimo sutarties sudarymo išlaidas apmoka </w:t>
      </w:r>
      <w:r w:rsidRPr="00601E66">
        <w:t>būsto</w:t>
      </w:r>
      <w:r w:rsidRPr="00601E66">
        <w:rPr>
          <w:lang w:eastAsia="lt-LT"/>
        </w:rPr>
        <w:t xml:space="preserve"> pardavėjas.</w:t>
      </w:r>
    </w:p>
    <w:p w14:paraId="57BED0A5" w14:textId="77777777" w:rsidR="00FF2E30" w:rsidRPr="006D366C" w:rsidRDefault="00FF2E30" w:rsidP="00FF2E30">
      <w:pPr>
        <w:spacing w:line="360" w:lineRule="auto"/>
        <w:ind w:firstLine="709"/>
        <w:jc w:val="both"/>
        <w:rPr>
          <w:lang w:eastAsia="lt-LT"/>
        </w:rPr>
      </w:pPr>
      <w:r w:rsidRPr="00601E66">
        <w:rPr>
          <w:lang w:eastAsia="lt-LT"/>
        </w:rPr>
        <w:t xml:space="preserve">18. Nurodant parduodamo </w:t>
      </w:r>
      <w:r w:rsidRPr="00601E66">
        <w:t>būsto</w:t>
      </w:r>
      <w:r w:rsidRPr="00601E66">
        <w:rPr>
          <w:lang w:eastAsia="lt-LT"/>
        </w:rPr>
        <w:t xml:space="preserve"> kainą būtina įskaityti ir parduodamo </w:t>
      </w:r>
      <w:r w:rsidRPr="00601E66">
        <w:t>būsto</w:t>
      </w:r>
      <w:r w:rsidRPr="00601E66">
        <w:rPr>
          <w:lang w:eastAsia="lt-LT"/>
        </w:rPr>
        <w:t xml:space="preserve"> pirkimo–pardavimo sutarties sudarymo išlaidas. Kaina turi būti nurodyta eurais (įskaitant PVM).</w:t>
      </w:r>
    </w:p>
    <w:p w14:paraId="4E57202F" w14:textId="77777777" w:rsidR="00FF2E30" w:rsidRPr="006D366C" w:rsidRDefault="00FF2E30" w:rsidP="00FF2E30">
      <w:pPr>
        <w:spacing w:line="360" w:lineRule="auto"/>
        <w:ind w:firstLine="709"/>
        <w:jc w:val="both"/>
        <w:rPr>
          <w:lang w:eastAsia="lt-LT"/>
        </w:rPr>
      </w:pPr>
      <w:r w:rsidRPr="006D366C">
        <w:rPr>
          <w:lang w:eastAsia="lt-LT"/>
        </w:rPr>
        <w:t xml:space="preserve">19. Kandidatas privalo nurodyti jo pasiūlyme esančią konfidencialią informaciją. Pasiūlyme nurodyta parduodamo </w:t>
      </w:r>
      <w:r w:rsidRPr="006D366C">
        <w:t xml:space="preserve">būsto </w:t>
      </w:r>
      <w:r w:rsidRPr="006D366C">
        <w:rPr>
          <w:lang w:eastAsia="lt-LT"/>
        </w:rPr>
        <w:t>kaina negali būti konfidenciali.</w:t>
      </w:r>
    </w:p>
    <w:p w14:paraId="7F7A8788" w14:textId="77777777" w:rsidR="00FF2E30" w:rsidRPr="006D366C" w:rsidRDefault="00FF2E30" w:rsidP="00FF2E30">
      <w:pPr>
        <w:spacing w:line="360" w:lineRule="auto"/>
        <w:ind w:firstLine="709"/>
        <w:jc w:val="both"/>
        <w:rPr>
          <w:lang w:eastAsia="lt-LT"/>
        </w:rPr>
      </w:pPr>
      <w:r w:rsidRPr="006D366C">
        <w:rPr>
          <w:lang w:eastAsia="lt-LT"/>
        </w:rPr>
        <w:lastRenderedPageBreak/>
        <w:t xml:space="preserve">20. Pasiūlyme </w:t>
      </w:r>
      <w:r>
        <w:rPr>
          <w:lang w:eastAsia="lt-LT"/>
        </w:rPr>
        <w:t xml:space="preserve">kandidatas </w:t>
      </w:r>
      <w:r w:rsidRPr="006D366C">
        <w:rPr>
          <w:lang w:eastAsia="lt-LT"/>
        </w:rPr>
        <w:t xml:space="preserve">turi </w:t>
      </w:r>
      <w:r>
        <w:rPr>
          <w:lang w:eastAsia="lt-LT"/>
        </w:rPr>
        <w:t>nurodyti</w:t>
      </w:r>
      <w:r w:rsidRPr="00DB0566">
        <w:rPr>
          <w:lang w:eastAsia="lt-LT"/>
        </w:rPr>
        <w:t xml:space="preserve"> laiką, per kurį galima apžiūrėti nekilnojamuosius daiktus, ir galimybes dirbti perkančiosios organizacijos nekilnojamųjų daiktų vertintojams</w:t>
      </w:r>
      <w:r w:rsidRPr="006D366C">
        <w:rPr>
          <w:lang w:eastAsia="lt-LT"/>
        </w:rPr>
        <w:t>.</w:t>
      </w:r>
    </w:p>
    <w:p w14:paraId="1AAE7228" w14:textId="77777777" w:rsidR="00FF2E30" w:rsidRPr="006D366C" w:rsidRDefault="00FF2E30" w:rsidP="00FF2E30">
      <w:pPr>
        <w:spacing w:line="360" w:lineRule="auto"/>
        <w:ind w:firstLine="709"/>
        <w:jc w:val="both"/>
        <w:rPr>
          <w:lang w:eastAsia="lt-LT"/>
        </w:rPr>
      </w:pPr>
      <w:r w:rsidRPr="006D366C">
        <w:rPr>
          <w:lang w:eastAsia="lt-LT"/>
        </w:rPr>
        <w:t>21. Kandidatas turi nurodyti</w:t>
      </w:r>
      <w:r>
        <w:rPr>
          <w:lang w:eastAsia="lt-LT"/>
        </w:rPr>
        <w:t>,</w:t>
      </w:r>
      <w:r w:rsidRPr="006D366C">
        <w:rPr>
          <w:lang w:eastAsia="lt-LT"/>
        </w:rPr>
        <w:t xml:space="preserve"> ar nekilnojamas daiktas parduodamas kartu su jam priskirtu žemės sklypu.</w:t>
      </w:r>
    </w:p>
    <w:p w14:paraId="315E24DA" w14:textId="77777777" w:rsidR="00FF2E30" w:rsidRDefault="00FF2E30" w:rsidP="00FF2E30">
      <w:pPr>
        <w:spacing w:line="360" w:lineRule="auto"/>
        <w:ind w:firstLine="709"/>
        <w:jc w:val="both"/>
        <w:rPr>
          <w:lang w:eastAsia="lt-LT"/>
        </w:rPr>
      </w:pPr>
      <w:r w:rsidRPr="0014449E">
        <w:rPr>
          <w:lang w:eastAsia="lt-LT"/>
        </w:rPr>
        <w:t>22. Įsigytais nekilnojamais daiktais norima pradėti naudotis ne vėliau</w:t>
      </w:r>
      <w:r>
        <w:rPr>
          <w:lang w:eastAsia="lt-LT"/>
        </w:rPr>
        <w:t xml:space="preserve">, kaip bus pasirašyta </w:t>
      </w:r>
      <w:r w:rsidRPr="00601E66">
        <w:rPr>
          <w:lang w:eastAsia="lt-LT"/>
        </w:rPr>
        <w:t>pirkimo–pardavimo</w:t>
      </w:r>
      <w:r>
        <w:rPr>
          <w:lang w:eastAsia="lt-LT"/>
        </w:rPr>
        <w:t xml:space="preserve"> sutartis</w:t>
      </w:r>
      <w:r w:rsidRPr="0014449E">
        <w:rPr>
          <w:lang w:eastAsia="lt-LT"/>
        </w:rPr>
        <w:t>.</w:t>
      </w:r>
    </w:p>
    <w:p w14:paraId="03B87B24" w14:textId="77777777" w:rsidR="00FF2E30" w:rsidRPr="005259B6" w:rsidRDefault="00FF2E30" w:rsidP="00FF2E30">
      <w:pPr>
        <w:spacing w:line="360" w:lineRule="auto"/>
        <w:ind w:firstLine="709"/>
        <w:jc w:val="both"/>
        <w:rPr>
          <w:lang w:eastAsia="lt-LT"/>
        </w:rPr>
      </w:pPr>
      <w:r w:rsidRPr="005259B6">
        <w:rPr>
          <w:lang w:eastAsia="lt-LT"/>
        </w:rPr>
        <w:t xml:space="preserve">23. Pageidautinas </w:t>
      </w:r>
      <w:r w:rsidRPr="00601E66">
        <w:rPr>
          <w:lang w:eastAsia="lt-LT"/>
        </w:rPr>
        <w:t>pirkimo–pardavimo</w:t>
      </w:r>
      <w:r>
        <w:rPr>
          <w:lang w:eastAsia="lt-LT"/>
        </w:rPr>
        <w:t xml:space="preserve"> </w:t>
      </w:r>
      <w:r w:rsidRPr="005259B6">
        <w:rPr>
          <w:lang w:eastAsia="lt-LT"/>
        </w:rPr>
        <w:t xml:space="preserve">sutarties sudarymo terminas </w:t>
      </w:r>
      <w:r>
        <w:rPr>
          <w:lang w:eastAsia="lt-LT"/>
        </w:rPr>
        <w:t>– ne vėliau kaip 3 mėn. nuo pasiūlymo pateikimo.</w:t>
      </w:r>
    </w:p>
    <w:p w14:paraId="5758D38B" w14:textId="77777777" w:rsidR="00FF2E30" w:rsidRDefault="00FF2E30" w:rsidP="00FF2E30">
      <w:pPr>
        <w:spacing w:line="360" w:lineRule="auto"/>
        <w:ind w:firstLine="709"/>
        <w:jc w:val="both"/>
        <w:rPr>
          <w:lang w:eastAsia="lt-LT"/>
        </w:rPr>
      </w:pPr>
      <w:r w:rsidRPr="00D04238">
        <w:rPr>
          <w:lang w:eastAsia="lt-LT"/>
        </w:rPr>
        <w:t>2</w:t>
      </w:r>
      <w:r>
        <w:rPr>
          <w:lang w:eastAsia="lt-LT"/>
        </w:rPr>
        <w:t>4</w:t>
      </w:r>
      <w:r w:rsidRPr="00D04238">
        <w:rPr>
          <w:lang w:eastAsia="lt-LT"/>
        </w:rPr>
        <w:t>. Kandidatų pasiūlymai turi būti parengti lietuvių kalba.</w:t>
      </w:r>
    </w:p>
    <w:p w14:paraId="05B84F92" w14:textId="77777777" w:rsidR="00FF2E30" w:rsidRPr="005259B6" w:rsidRDefault="00FF2E30" w:rsidP="00FF2E30">
      <w:pPr>
        <w:spacing w:line="360" w:lineRule="auto"/>
        <w:ind w:firstLine="709"/>
        <w:jc w:val="both"/>
        <w:rPr>
          <w:b/>
          <w:lang w:eastAsia="lt-LT"/>
        </w:rPr>
      </w:pPr>
      <w:r w:rsidRPr="006D366C">
        <w:rPr>
          <w:lang w:eastAsia="lt-LT"/>
        </w:rPr>
        <w:t>2</w:t>
      </w:r>
      <w:r>
        <w:rPr>
          <w:lang w:eastAsia="lt-LT"/>
        </w:rPr>
        <w:t>5</w:t>
      </w:r>
      <w:r w:rsidRPr="006D366C">
        <w:rPr>
          <w:lang w:eastAsia="lt-LT"/>
        </w:rPr>
        <w:t xml:space="preserve">. Kai pirkimo objektas skaidomas į dalis – tas pats kandidatas gali pateikti pasiūlymą dėl </w:t>
      </w:r>
      <w:r>
        <w:rPr>
          <w:lang w:eastAsia="lt-LT"/>
        </w:rPr>
        <w:t>visų</w:t>
      </w:r>
      <w:r w:rsidRPr="006D366C">
        <w:rPr>
          <w:lang w:eastAsia="lt-LT"/>
        </w:rPr>
        <w:t xml:space="preserve"> pirkimo objekto dalių.</w:t>
      </w:r>
    </w:p>
    <w:p w14:paraId="0AD13FE0" w14:textId="77777777" w:rsidR="00FF2E30" w:rsidRDefault="00FF2E30" w:rsidP="00FF2E30">
      <w:pPr>
        <w:spacing w:line="360" w:lineRule="auto"/>
        <w:ind w:firstLine="709"/>
        <w:jc w:val="both"/>
        <w:rPr>
          <w:lang w:eastAsia="lt-LT"/>
        </w:rPr>
      </w:pPr>
      <w:r w:rsidRPr="005259B6">
        <w:rPr>
          <w:lang w:eastAsia="lt-LT"/>
        </w:rPr>
        <w:t>26. Komisija</w:t>
      </w:r>
      <w:r w:rsidRPr="004A31DC">
        <w:rPr>
          <w:lang w:eastAsia="lt-LT"/>
        </w:rPr>
        <w:t xml:space="preserve"> sudaro a</w:t>
      </w:r>
      <w:r>
        <w:rPr>
          <w:lang w:eastAsia="lt-LT"/>
        </w:rPr>
        <w:t>tskiras kiekvienai perkamų būs</w:t>
      </w:r>
      <w:r w:rsidRPr="004A31DC">
        <w:rPr>
          <w:lang w:eastAsia="lt-LT"/>
        </w:rPr>
        <w:t xml:space="preserve">tų </w:t>
      </w:r>
      <w:r>
        <w:rPr>
          <w:lang w:eastAsia="lt-LT"/>
        </w:rPr>
        <w:t>daliai</w:t>
      </w:r>
      <w:r w:rsidRPr="004A31DC">
        <w:rPr>
          <w:lang w:eastAsia="lt-LT"/>
        </w:rPr>
        <w:t xml:space="preserve"> </w:t>
      </w:r>
      <w:r>
        <w:rPr>
          <w:lang w:eastAsia="lt-LT"/>
        </w:rPr>
        <w:t xml:space="preserve">pateiktų </w:t>
      </w:r>
      <w:r w:rsidRPr="004A31DC">
        <w:rPr>
          <w:lang w:eastAsia="lt-LT"/>
        </w:rPr>
        <w:t xml:space="preserve">pasiūlymų vertinimo eiles pagal ekonominio naudingumo vertinimo kriterijus. </w:t>
      </w:r>
    </w:p>
    <w:p w14:paraId="188C31D2" w14:textId="77777777" w:rsidR="00FF2E30" w:rsidRDefault="00FF2E30" w:rsidP="00FF2E30">
      <w:pPr>
        <w:spacing w:line="360" w:lineRule="auto"/>
        <w:ind w:firstLine="709"/>
        <w:jc w:val="both"/>
        <w:rPr>
          <w:lang w:eastAsia="lt-LT"/>
        </w:rPr>
      </w:pPr>
      <w:r>
        <w:rPr>
          <w:lang w:eastAsia="lt-LT"/>
        </w:rPr>
        <w:t>27.</w:t>
      </w:r>
      <w:r w:rsidRPr="004A31DC">
        <w:rPr>
          <w:lang w:eastAsia="lt-LT"/>
        </w:rPr>
        <w:t xml:space="preserve"> Pasiūlymų </w:t>
      </w:r>
      <w:r>
        <w:rPr>
          <w:lang w:eastAsia="lt-LT"/>
        </w:rPr>
        <w:t>vertinimas:</w:t>
      </w:r>
    </w:p>
    <w:p w14:paraId="555FF6AA" w14:textId="77777777" w:rsidR="00FF2E30" w:rsidRDefault="00FF2E30" w:rsidP="00FF2E30">
      <w:pPr>
        <w:spacing w:line="360" w:lineRule="auto"/>
        <w:ind w:firstLine="709"/>
        <w:jc w:val="both"/>
        <w:rPr>
          <w:lang w:eastAsia="lt-LT"/>
        </w:rPr>
      </w:pPr>
      <w:r>
        <w:rPr>
          <w:lang w:eastAsia="lt-LT"/>
        </w:rPr>
        <w:t>27.1. V</w:t>
      </w:r>
      <w:r w:rsidRPr="004A31DC">
        <w:rPr>
          <w:lang w:eastAsia="lt-LT"/>
        </w:rPr>
        <w:t>ertinimo kriterijai:</w:t>
      </w:r>
    </w:p>
    <w:p w14:paraId="5D86CC7F" w14:textId="77777777" w:rsidR="00FF2E30" w:rsidRPr="004A31DC" w:rsidRDefault="00FF2E30" w:rsidP="00FF2E30">
      <w:pPr>
        <w:spacing w:line="360" w:lineRule="auto"/>
        <w:ind w:firstLine="709"/>
        <w:jc w:val="both"/>
        <w:rPr>
          <w:lang w:eastAsia="lt-LT"/>
        </w:rPr>
      </w:pP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623"/>
        <w:gridCol w:w="3004"/>
      </w:tblGrid>
      <w:tr w:rsidR="00FF2E30" w:rsidRPr="004A31DC" w14:paraId="2746755A"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175FFDD4" w14:textId="77777777" w:rsidR="00FF2E30" w:rsidRPr="004A31DC" w:rsidRDefault="00FF2E30" w:rsidP="00C776EC">
            <w:pPr>
              <w:spacing w:line="360" w:lineRule="auto"/>
              <w:jc w:val="both"/>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589971C0" w14:textId="77777777" w:rsidR="00FF2E30" w:rsidRPr="00617909" w:rsidRDefault="00FF2E30" w:rsidP="00C776EC">
            <w:pPr>
              <w:jc w:val="both"/>
              <w:rPr>
                <w:b/>
                <w:bCs/>
                <w:lang w:eastAsia="lt-LT"/>
              </w:rPr>
            </w:pPr>
            <w:r w:rsidRPr="00617909">
              <w:rPr>
                <w:b/>
                <w:bCs/>
                <w:lang w:eastAsia="lt-LT"/>
              </w:rPr>
              <w:t>Vertinimo kriterijai</w:t>
            </w:r>
          </w:p>
          <w:p w14:paraId="11ADB462" w14:textId="77777777" w:rsidR="00FF2E30" w:rsidRDefault="00FF2E30" w:rsidP="00C776EC">
            <w:pPr>
              <w:jc w:val="both"/>
              <w:rPr>
                <w:lang w:eastAsia="lt-LT"/>
              </w:rPr>
            </w:pPr>
            <w:r>
              <w:rPr>
                <w:lang w:eastAsia="lt-LT"/>
              </w:rPr>
              <w:t xml:space="preserve">(Balų skyrimo tvarka numatyta Molėtų rajono savivaldybės būstų, apsaugotų būstų paslaugai teikti, pirkimo skelbiamų derybų būdu sąlygų </w:t>
            </w:r>
          </w:p>
          <w:p w14:paraId="4FEDE114" w14:textId="77777777" w:rsidR="00FF2E30" w:rsidRPr="004A31DC" w:rsidRDefault="00FF2E30" w:rsidP="00C776EC">
            <w:pPr>
              <w:jc w:val="both"/>
              <w:rPr>
                <w:lang w:eastAsia="lt-LT"/>
              </w:rPr>
            </w:pPr>
            <w:r>
              <w:rPr>
                <w:lang w:eastAsia="lt-LT"/>
              </w:rPr>
              <w:t>2 priede)</w:t>
            </w:r>
          </w:p>
        </w:tc>
        <w:tc>
          <w:tcPr>
            <w:tcW w:w="3004" w:type="dxa"/>
            <w:tcBorders>
              <w:top w:val="single" w:sz="4" w:space="0" w:color="auto"/>
              <w:left w:val="single" w:sz="4" w:space="0" w:color="auto"/>
              <w:bottom w:val="single" w:sz="4" w:space="0" w:color="auto"/>
              <w:right w:val="single" w:sz="4" w:space="0" w:color="auto"/>
            </w:tcBorders>
            <w:hideMark/>
          </w:tcPr>
          <w:p w14:paraId="73E08F0F" w14:textId="77777777" w:rsidR="00FF2E30" w:rsidRPr="00617909" w:rsidRDefault="00FF2E30" w:rsidP="00C776EC">
            <w:pPr>
              <w:rPr>
                <w:b/>
                <w:bCs/>
                <w:lang w:eastAsia="lt-LT"/>
              </w:rPr>
            </w:pPr>
            <w:r w:rsidRPr="00617909">
              <w:rPr>
                <w:b/>
                <w:bCs/>
                <w:lang w:eastAsia="lt-LT"/>
              </w:rPr>
              <w:t xml:space="preserve">Ekonominio naudingumo </w:t>
            </w:r>
            <w:r w:rsidRPr="00617909">
              <w:rPr>
                <w:rFonts w:hint="eastAsia"/>
                <w:b/>
                <w:bCs/>
                <w:lang w:eastAsia="lt-LT"/>
              </w:rPr>
              <w:t>į</w:t>
            </w:r>
            <w:r w:rsidRPr="00617909">
              <w:rPr>
                <w:b/>
                <w:bCs/>
                <w:lang w:eastAsia="lt-LT"/>
              </w:rPr>
              <w:t>vertinimas balais</w:t>
            </w:r>
          </w:p>
          <w:p w14:paraId="08DD27A4" w14:textId="77777777" w:rsidR="00FF2E30" w:rsidRPr="004A31DC" w:rsidRDefault="00FF2E30" w:rsidP="00C776EC">
            <w:pPr>
              <w:rPr>
                <w:lang w:eastAsia="lt-LT"/>
              </w:rPr>
            </w:pPr>
          </w:p>
        </w:tc>
      </w:tr>
      <w:tr w:rsidR="00FF2E30" w:rsidRPr="004A31DC" w14:paraId="4520125D"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5510CF11" w14:textId="77777777" w:rsidR="00FF2E30" w:rsidRPr="004A31DC" w:rsidRDefault="00FF2E30" w:rsidP="00C776EC">
            <w:pPr>
              <w:jc w:val="center"/>
              <w:rPr>
                <w:lang w:eastAsia="lt-LT"/>
              </w:rPr>
            </w:pPr>
            <w:r>
              <w:rPr>
                <w:lang w:eastAsia="lt-LT"/>
              </w:rPr>
              <w:t>1</w:t>
            </w:r>
          </w:p>
        </w:tc>
        <w:tc>
          <w:tcPr>
            <w:tcW w:w="5623" w:type="dxa"/>
            <w:tcBorders>
              <w:top w:val="single" w:sz="4" w:space="0" w:color="auto"/>
              <w:left w:val="single" w:sz="4" w:space="0" w:color="auto"/>
              <w:bottom w:val="single" w:sz="4" w:space="0" w:color="auto"/>
              <w:right w:val="single" w:sz="4" w:space="0" w:color="auto"/>
            </w:tcBorders>
          </w:tcPr>
          <w:p w14:paraId="00E4A30F" w14:textId="77777777" w:rsidR="00FF2E30" w:rsidRPr="004A31DC" w:rsidRDefault="00FF2E30" w:rsidP="00C776EC">
            <w:pPr>
              <w:jc w:val="center"/>
              <w:rPr>
                <w:lang w:eastAsia="lt-LT"/>
              </w:rPr>
            </w:pPr>
            <w:r>
              <w:rPr>
                <w:lang w:eastAsia="lt-LT"/>
              </w:rPr>
              <w:t>2</w:t>
            </w:r>
          </w:p>
        </w:tc>
        <w:tc>
          <w:tcPr>
            <w:tcW w:w="3004" w:type="dxa"/>
            <w:tcBorders>
              <w:top w:val="single" w:sz="4" w:space="0" w:color="auto"/>
              <w:left w:val="single" w:sz="4" w:space="0" w:color="auto"/>
              <w:bottom w:val="single" w:sz="4" w:space="0" w:color="auto"/>
              <w:right w:val="single" w:sz="4" w:space="0" w:color="auto"/>
            </w:tcBorders>
          </w:tcPr>
          <w:p w14:paraId="5E502ECB" w14:textId="77777777" w:rsidR="00FF2E30" w:rsidRPr="004A31DC" w:rsidRDefault="00FF2E30" w:rsidP="00C776EC">
            <w:pPr>
              <w:jc w:val="center"/>
              <w:rPr>
                <w:lang w:eastAsia="lt-LT"/>
              </w:rPr>
            </w:pPr>
            <w:r>
              <w:rPr>
                <w:lang w:eastAsia="lt-LT"/>
              </w:rPr>
              <w:t>3</w:t>
            </w:r>
          </w:p>
        </w:tc>
      </w:tr>
      <w:tr w:rsidR="00FF2E30" w:rsidRPr="004A31DC" w14:paraId="130B7D1A"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hideMark/>
          </w:tcPr>
          <w:p w14:paraId="7A6D5F4F" w14:textId="77777777" w:rsidR="00FF2E30" w:rsidRPr="00D52B45" w:rsidRDefault="00FF2E30" w:rsidP="00C776EC">
            <w:pPr>
              <w:spacing w:line="360" w:lineRule="auto"/>
              <w:jc w:val="both"/>
              <w:rPr>
                <w:lang w:eastAsia="lt-LT"/>
              </w:rPr>
            </w:pPr>
            <w:r w:rsidRPr="00D52B45">
              <w:rPr>
                <w:lang w:eastAsia="lt-LT"/>
              </w:rPr>
              <w:t>I.</w:t>
            </w:r>
          </w:p>
        </w:tc>
        <w:tc>
          <w:tcPr>
            <w:tcW w:w="5623" w:type="dxa"/>
            <w:tcBorders>
              <w:top w:val="single" w:sz="4" w:space="0" w:color="auto"/>
              <w:left w:val="single" w:sz="4" w:space="0" w:color="auto"/>
              <w:bottom w:val="single" w:sz="4" w:space="0" w:color="auto"/>
              <w:right w:val="single" w:sz="4" w:space="0" w:color="auto"/>
            </w:tcBorders>
            <w:hideMark/>
          </w:tcPr>
          <w:p w14:paraId="50EE5E9F" w14:textId="77777777" w:rsidR="00FF2E30" w:rsidRPr="00D52B45" w:rsidRDefault="00FF2E30" w:rsidP="00C776EC">
            <w:pPr>
              <w:spacing w:line="360" w:lineRule="auto"/>
              <w:jc w:val="both"/>
              <w:rPr>
                <w:lang w:eastAsia="lt-LT"/>
              </w:rPr>
            </w:pPr>
            <w:r w:rsidRPr="00D52B45">
              <w:rPr>
                <w:lang w:eastAsia="lt-LT"/>
              </w:rPr>
              <w:t>1 kvadratinio</w:t>
            </w:r>
            <w:r>
              <w:rPr>
                <w:lang w:eastAsia="lt-LT"/>
              </w:rPr>
              <w:t xml:space="preserve"> </w:t>
            </w:r>
            <w:r w:rsidRPr="00D52B45">
              <w:rPr>
                <w:lang w:eastAsia="lt-LT"/>
              </w:rPr>
              <w:t>metro naudingojo ploto kaina (toliau – kaina) (C)</w:t>
            </w:r>
          </w:p>
        </w:tc>
        <w:tc>
          <w:tcPr>
            <w:tcW w:w="3004" w:type="dxa"/>
            <w:tcBorders>
              <w:top w:val="single" w:sz="4" w:space="0" w:color="auto"/>
              <w:left w:val="single" w:sz="4" w:space="0" w:color="auto"/>
              <w:bottom w:val="single" w:sz="4" w:space="0" w:color="auto"/>
              <w:right w:val="single" w:sz="4" w:space="0" w:color="auto"/>
            </w:tcBorders>
            <w:hideMark/>
          </w:tcPr>
          <w:p w14:paraId="63B0DC97" w14:textId="77777777" w:rsidR="00FF2E30" w:rsidRPr="004A31DC" w:rsidRDefault="00FF2E30" w:rsidP="00C776EC">
            <w:pPr>
              <w:spacing w:line="360" w:lineRule="auto"/>
              <w:jc w:val="both"/>
              <w:rPr>
                <w:lang w:eastAsia="lt-LT"/>
              </w:rPr>
            </w:pPr>
            <w:r w:rsidRPr="004A31DC">
              <w:rPr>
                <w:lang w:eastAsia="lt-LT"/>
              </w:rPr>
              <w:t xml:space="preserve">maksimalus balas </w:t>
            </w:r>
            <w:r w:rsidRPr="004A31DC">
              <w:rPr>
                <w:rFonts w:hint="eastAsia"/>
                <w:lang w:eastAsia="lt-LT"/>
              </w:rPr>
              <w:t>–</w:t>
            </w:r>
            <w:r w:rsidRPr="004A31DC">
              <w:rPr>
                <w:lang w:eastAsia="lt-LT"/>
              </w:rPr>
              <w:t xml:space="preserve"> 60 </w:t>
            </w:r>
          </w:p>
        </w:tc>
      </w:tr>
      <w:tr w:rsidR="00FF2E30" w:rsidRPr="004A31DC" w14:paraId="60104F59"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hideMark/>
          </w:tcPr>
          <w:p w14:paraId="3ACB05AB" w14:textId="77777777" w:rsidR="00FF2E30" w:rsidRPr="004A31DC" w:rsidRDefault="00FF2E30" w:rsidP="00C776EC">
            <w:pPr>
              <w:spacing w:line="360" w:lineRule="auto"/>
              <w:jc w:val="both"/>
              <w:rPr>
                <w:lang w:eastAsia="lt-LT"/>
              </w:rPr>
            </w:pPr>
            <w:r w:rsidRPr="004A31DC">
              <w:rPr>
                <w:lang w:eastAsia="lt-LT"/>
              </w:rPr>
              <w:t>II.</w:t>
            </w:r>
          </w:p>
        </w:tc>
        <w:tc>
          <w:tcPr>
            <w:tcW w:w="5623" w:type="dxa"/>
            <w:tcBorders>
              <w:top w:val="single" w:sz="4" w:space="0" w:color="auto"/>
              <w:left w:val="single" w:sz="4" w:space="0" w:color="auto"/>
              <w:bottom w:val="single" w:sz="4" w:space="0" w:color="auto"/>
              <w:right w:val="single" w:sz="4" w:space="0" w:color="auto"/>
            </w:tcBorders>
            <w:hideMark/>
          </w:tcPr>
          <w:p w14:paraId="19A545F1" w14:textId="77777777" w:rsidR="00FF2E30" w:rsidRPr="004A31DC" w:rsidRDefault="00FF2E30" w:rsidP="00C776EC">
            <w:pPr>
              <w:spacing w:line="360" w:lineRule="auto"/>
              <w:jc w:val="both"/>
              <w:rPr>
                <w:lang w:eastAsia="lt-LT"/>
              </w:rPr>
            </w:pPr>
            <w:r w:rsidRPr="004A31DC">
              <w:rPr>
                <w:lang w:eastAsia="lt-LT"/>
              </w:rPr>
              <w:t xml:space="preserve">Techninio </w:t>
            </w:r>
            <w:r w:rsidRPr="004A31DC">
              <w:rPr>
                <w:rFonts w:hint="eastAsia"/>
                <w:lang w:eastAsia="lt-LT"/>
              </w:rPr>
              <w:t>į</w:t>
            </w:r>
            <w:r w:rsidRPr="004A31DC">
              <w:rPr>
                <w:lang w:eastAsia="lt-LT"/>
              </w:rPr>
              <w:t>vertinimo kriterijai (T)</w:t>
            </w:r>
          </w:p>
        </w:tc>
        <w:tc>
          <w:tcPr>
            <w:tcW w:w="3004" w:type="dxa"/>
            <w:tcBorders>
              <w:top w:val="single" w:sz="4" w:space="0" w:color="auto"/>
              <w:left w:val="single" w:sz="4" w:space="0" w:color="auto"/>
              <w:bottom w:val="single" w:sz="4" w:space="0" w:color="auto"/>
              <w:right w:val="single" w:sz="4" w:space="0" w:color="auto"/>
            </w:tcBorders>
            <w:hideMark/>
          </w:tcPr>
          <w:p w14:paraId="7478F9B3" w14:textId="77777777" w:rsidR="00FF2E30" w:rsidRPr="004A31DC" w:rsidRDefault="00FF2E30" w:rsidP="00C776EC">
            <w:pPr>
              <w:spacing w:line="360" w:lineRule="auto"/>
              <w:jc w:val="both"/>
              <w:rPr>
                <w:lang w:eastAsia="lt-LT"/>
              </w:rPr>
            </w:pPr>
            <w:r w:rsidRPr="004A31DC">
              <w:rPr>
                <w:lang w:eastAsia="lt-LT"/>
              </w:rPr>
              <w:t xml:space="preserve">maksimalus balas </w:t>
            </w:r>
            <w:r w:rsidRPr="004A31DC">
              <w:rPr>
                <w:rFonts w:hint="eastAsia"/>
                <w:lang w:eastAsia="lt-LT"/>
              </w:rPr>
              <w:t>–</w:t>
            </w:r>
            <w:r w:rsidRPr="004A31DC">
              <w:rPr>
                <w:lang w:eastAsia="lt-LT"/>
              </w:rPr>
              <w:t xml:space="preserve"> 30</w:t>
            </w:r>
          </w:p>
        </w:tc>
      </w:tr>
      <w:tr w:rsidR="00FF2E30" w:rsidRPr="004A31DC" w14:paraId="43DD5011"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hideMark/>
          </w:tcPr>
          <w:p w14:paraId="6CC0E4F8" w14:textId="77777777" w:rsidR="00FF2E30" w:rsidRPr="00EC47C4" w:rsidRDefault="00FF2E30" w:rsidP="00C776EC">
            <w:pPr>
              <w:spacing w:line="360" w:lineRule="auto"/>
              <w:rPr>
                <w:lang w:eastAsia="lt-LT"/>
              </w:rPr>
            </w:pPr>
            <w:r w:rsidRPr="00EC47C4">
              <w:rPr>
                <w:lang w:eastAsia="lt-LT"/>
              </w:rPr>
              <w:t>II.1.</w:t>
            </w:r>
          </w:p>
        </w:tc>
        <w:tc>
          <w:tcPr>
            <w:tcW w:w="5623" w:type="dxa"/>
            <w:tcBorders>
              <w:top w:val="single" w:sz="4" w:space="0" w:color="auto"/>
              <w:left w:val="single" w:sz="4" w:space="0" w:color="auto"/>
              <w:bottom w:val="single" w:sz="4" w:space="0" w:color="auto"/>
              <w:right w:val="single" w:sz="4" w:space="0" w:color="auto"/>
            </w:tcBorders>
            <w:hideMark/>
          </w:tcPr>
          <w:p w14:paraId="3F1CDD8E" w14:textId="77777777" w:rsidR="00FF2E30" w:rsidRPr="00EC47C4" w:rsidRDefault="00FF2E30" w:rsidP="00C776EC">
            <w:pPr>
              <w:spacing w:line="360" w:lineRule="auto"/>
              <w:rPr>
                <w:lang w:eastAsia="lt-LT"/>
              </w:rPr>
            </w:pPr>
            <w:r w:rsidRPr="00EC47C4">
              <w:rPr>
                <w:lang w:eastAsia="lt-LT"/>
              </w:rPr>
              <w:t>Gyvenamosios patalpos (T1)</w:t>
            </w:r>
          </w:p>
        </w:tc>
        <w:tc>
          <w:tcPr>
            <w:tcW w:w="3004" w:type="dxa"/>
            <w:tcBorders>
              <w:top w:val="single" w:sz="4" w:space="0" w:color="auto"/>
              <w:left w:val="single" w:sz="4" w:space="0" w:color="auto"/>
              <w:bottom w:val="single" w:sz="4" w:space="0" w:color="auto"/>
              <w:right w:val="single" w:sz="4" w:space="0" w:color="auto"/>
            </w:tcBorders>
          </w:tcPr>
          <w:p w14:paraId="516C53F2" w14:textId="77777777" w:rsidR="00FF2E30" w:rsidRPr="004A31DC" w:rsidRDefault="00FF2E30" w:rsidP="00C776EC">
            <w:pPr>
              <w:spacing w:line="360" w:lineRule="auto"/>
              <w:jc w:val="center"/>
              <w:rPr>
                <w:lang w:eastAsia="lt-LT"/>
              </w:rPr>
            </w:pPr>
          </w:p>
        </w:tc>
      </w:tr>
      <w:tr w:rsidR="00FF2E30" w:rsidRPr="004A31DC" w14:paraId="08221FFC"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1C557E42"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16D97AE7" w14:textId="77777777" w:rsidR="00FF2E30" w:rsidRPr="004A31DC" w:rsidRDefault="00FF2E30" w:rsidP="00C776EC">
            <w:pPr>
              <w:spacing w:line="360" w:lineRule="auto"/>
              <w:rPr>
                <w:lang w:eastAsia="lt-LT"/>
              </w:rPr>
            </w:pPr>
            <w:r w:rsidRPr="004A31DC">
              <w:rPr>
                <w:lang w:eastAsia="lt-LT"/>
              </w:rPr>
              <w:t xml:space="preserve">su rūsio patalpomis  </w:t>
            </w:r>
          </w:p>
        </w:tc>
        <w:tc>
          <w:tcPr>
            <w:tcW w:w="3004" w:type="dxa"/>
            <w:tcBorders>
              <w:top w:val="single" w:sz="4" w:space="0" w:color="auto"/>
              <w:left w:val="single" w:sz="4" w:space="0" w:color="auto"/>
              <w:bottom w:val="single" w:sz="4" w:space="0" w:color="auto"/>
              <w:right w:val="single" w:sz="4" w:space="0" w:color="auto"/>
            </w:tcBorders>
            <w:hideMark/>
          </w:tcPr>
          <w:p w14:paraId="304CA9FD" w14:textId="77777777" w:rsidR="00FF2E30" w:rsidRPr="004A31DC" w:rsidRDefault="00FF2E30" w:rsidP="00C776EC">
            <w:pPr>
              <w:spacing w:line="360" w:lineRule="auto"/>
              <w:jc w:val="center"/>
              <w:rPr>
                <w:lang w:eastAsia="lt-LT"/>
              </w:rPr>
            </w:pPr>
            <w:r w:rsidRPr="004A31DC">
              <w:rPr>
                <w:lang w:eastAsia="lt-LT"/>
              </w:rPr>
              <w:t>0 arba 3</w:t>
            </w:r>
          </w:p>
        </w:tc>
      </w:tr>
      <w:tr w:rsidR="00FF2E30" w:rsidRPr="004A31DC" w14:paraId="731A6546"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2031CE8E"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31CDE66B" w14:textId="77777777" w:rsidR="00FF2E30" w:rsidRPr="004A31DC" w:rsidRDefault="00FF2E30" w:rsidP="00C776EC">
            <w:pPr>
              <w:spacing w:line="360" w:lineRule="auto"/>
              <w:rPr>
                <w:lang w:eastAsia="lt-LT"/>
              </w:rPr>
            </w:pPr>
            <w:r w:rsidRPr="004A31DC">
              <w:rPr>
                <w:lang w:eastAsia="lt-LT"/>
              </w:rPr>
              <w:t xml:space="preserve">su balkonu </w:t>
            </w:r>
          </w:p>
        </w:tc>
        <w:tc>
          <w:tcPr>
            <w:tcW w:w="3004" w:type="dxa"/>
            <w:tcBorders>
              <w:top w:val="single" w:sz="4" w:space="0" w:color="auto"/>
              <w:left w:val="single" w:sz="4" w:space="0" w:color="auto"/>
              <w:bottom w:val="single" w:sz="4" w:space="0" w:color="auto"/>
              <w:right w:val="single" w:sz="4" w:space="0" w:color="auto"/>
            </w:tcBorders>
            <w:hideMark/>
          </w:tcPr>
          <w:p w14:paraId="430D5FA0" w14:textId="77777777" w:rsidR="00FF2E30" w:rsidRPr="004A31DC" w:rsidRDefault="00FF2E30" w:rsidP="00C776EC">
            <w:pPr>
              <w:spacing w:line="360" w:lineRule="auto"/>
              <w:jc w:val="center"/>
              <w:rPr>
                <w:lang w:eastAsia="lt-LT"/>
              </w:rPr>
            </w:pPr>
            <w:r w:rsidRPr="004A31DC">
              <w:rPr>
                <w:lang w:eastAsia="lt-LT"/>
              </w:rPr>
              <w:t xml:space="preserve">0 arba </w:t>
            </w:r>
            <w:r>
              <w:rPr>
                <w:lang w:eastAsia="lt-LT"/>
              </w:rPr>
              <w:t>4</w:t>
            </w:r>
          </w:p>
        </w:tc>
      </w:tr>
      <w:tr w:rsidR="00FF2E30" w:rsidRPr="004A31DC" w14:paraId="1479C8B9"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hideMark/>
          </w:tcPr>
          <w:p w14:paraId="56AC1AB3" w14:textId="77777777" w:rsidR="00FF2E30" w:rsidRPr="00EC47C4" w:rsidRDefault="00FF2E30" w:rsidP="00C776EC">
            <w:pPr>
              <w:spacing w:line="360" w:lineRule="auto"/>
              <w:rPr>
                <w:lang w:eastAsia="lt-LT"/>
              </w:rPr>
            </w:pPr>
            <w:r w:rsidRPr="00EC47C4">
              <w:rPr>
                <w:lang w:eastAsia="lt-LT"/>
              </w:rPr>
              <w:t>II.2.</w:t>
            </w:r>
          </w:p>
        </w:tc>
        <w:tc>
          <w:tcPr>
            <w:tcW w:w="5623" w:type="dxa"/>
            <w:tcBorders>
              <w:top w:val="single" w:sz="4" w:space="0" w:color="auto"/>
              <w:left w:val="single" w:sz="4" w:space="0" w:color="auto"/>
              <w:bottom w:val="single" w:sz="4" w:space="0" w:color="auto"/>
              <w:right w:val="single" w:sz="4" w:space="0" w:color="auto"/>
            </w:tcBorders>
            <w:hideMark/>
          </w:tcPr>
          <w:p w14:paraId="23893100" w14:textId="77777777" w:rsidR="00FF2E30" w:rsidRPr="00EC47C4" w:rsidRDefault="00FF2E30" w:rsidP="00C776EC">
            <w:pPr>
              <w:spacing w:line="360" w:lineRule="auto"/>
              <w:rPr>
                <w:lang w:eastAsia="lt-LT"/>
              </w:rPr>
            </w:pPr>
            <w:r w:rsidRPr="00EC47C4">
              <w:rPr>
                <w:lang w:eastAsia="lt-LT"/>
              </w:rPr>
              <w:t>Aukštas (T2)</w:t>
            </w:r>
          </w:p>
        </w:tc>
        <w:tc>
          <w:tcPr>
            <w:tcW w:w="3004" w:type="dxa"/>
            <w:tcBorders>
              <w:top w:val="single" w:sz="4" w:space="0" w:color="auto"/>
              <w:left w:val="single" w:sz="4" w:space="0" w:color="auto"/>
              <w:bottom w:val="single" w:sz="4" w:space="0" w:color="auto"/>
              <w:right w:val="single" w:sz="4" w:space="0" w:color="auto"/>
            </w:tcBorders>
          </w:tcPr>
          <w:p w14:paraId="61299D06" w14:textId="77777777" w:rsidR="00FF2E30" w:rsidRPr="004A31DC" w:rsidRDefault="00FF2E30" w:rsidP="00C776EC">
            <w:pPr>
              <w:spacing w:line="360" w:lineRule="auto"/>
              <w:jc w:val="center"/>
              <w:rPr>
                <w:lang w:eastAsia="lt-LT"/>
              </w:rPr>
            </w:pPr>
          </w:p>
        </w:tc>
      </w:tr>
      <w:tr w:rsidR="00FF2E30" w:rsidRPr="004A31DC" w14:paraId="583F114D"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1F161702"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2D7D6B3D" w14:textId="77777777" w:rsidR="00FF2E30" w:rsidRPr="004A31DC" w:rsidRDefault="00FF2E30" w:rsidP="00C776EC">
            <w:pPr>
              <w:spacing w:line="360" w:lineRule="auto"/>
              <w:rPr>
                <w:lang w:eastAsia="lt-LT"/>
              </w:rPr>
            </w:pPr>
            <w:r>
              <w:rPr>
                <w:lang w:eastAsia="lt-LT"/>
              </w:rPr>
              <w:t>cokolinis</w:t>
            </w:r>
          </w:p>
        </w:tc>
        <w:tc>
          <w:tcPr>
            <w:tcW w:w="3004" w:type="dxa"/>
            <w:tcBorders>
              <w:top w:val="single" w:sz="4" w:space="0" w:color="auto"/>
              <w:left w:val="single" w:sz="4" w:space="0" w:color="auto"/>
              <w:bottom w:val="single" w:sz="4" w:space="0" w:color="auto"/>
              <w:right w:val="single" w:sz="4" w:space="0" w:color="auto"/>
            </w:tcBorders>
          </w:tcPr>
          <w:p w14:paraId="3F87CFE3" w14:textId="77777777" w:rsidR="00FF2E30" w:rsidRPr="004A31DC" w:rsidRDefault="00FF2E30" w:rsidP="00C776EC">
            <w:pPr>
              <w:spacing w:line="360" w:lineRule="auto"/>
              <w:jc w:val="center"/>
              <w:rPr>
                <w:lang w:eastAsia="lt-LT"/>
              </w:rPr>
            </w:pPr>
            <w:r>
              <w:rPr>
                <w:lang w:eastAsia="lt-LT"/>
              </w:rPr>
              <w:t>0</w:t>
            </w:r>
          </w:p>
        </w:tc>
      </w:tr>
      <w:tr w:rsidR="00FF2E30" w:rsidRPr="004A31DC" w14:paraId="2C87D161"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0687AF03"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1E51B91E" w14:textId="77777777" w:rsidR="00FF2E30" w:rsidRPr="004A31DC" w:rsidRDefault="00FF2E30" w:rsidP="00C776EC">
            <w:pPr>
              <w:spacing w:line="360" w:lineRule="auto"/>
              <w:rPr>
                <w:b/>
                <w:lang w:eastAsia="lt-LT"/>
              </w:rPr>
            </w:pPr>
            <w:r w:rsidRPr="004A31DC">
              <w:rPr>
                <w:lang w:eastAsia="lt-LT"/>
              </w:rPr>
              <w:t xml:space="preserve">paskutinis (viršutinis) </w:t>
            </w:r>
          </w:p>
        </w:tc>
        <w:tc>
          <w:tcPr>
            <w:tcW w:w="3004" w:type="dxa"/>
            <w:tcBorders>
              <w:top w:val="single" w:sz="4" w:space="0" w:color="auto"/>
              <w:left w:val="single" w:sz="4" w:space="0" w:color="auto"/>
              <w:bottom w:val="single" w:sz="4" w:space="0" w:color="auto"/>
              <w:right w:val="single" w:sz="4" w:space="0" w:color="auto"/>
            </w:tcBorders>
          </w:tcPr>
          <w:p w14:paraId="40378220" w14:textId="77777777" w:rsidR="00FF2E30" w:rsidRPr="004A31DC" w:rsidRDefault="00FF2E30" w:rsidP="00C776EC">
            <w:pPr>
              <w:spacing w:line="360" w:lineRule="auto"/>
              <w:jc w:val="center"/>
              <w:rPr>
                <w:lang w:eastAsia="lt-LT"/>
              </w:rPr>
            </w:pPr>
            <w:r>
              <w:rPr>
                <w:lang w:eastAsia="lt-LT"/>
              </w:rPr>
              <w:t>1</w:t>
            </w:r>
          </w:p>
        </w:tc>
      </w:tr>
      <w:tr w:rsidR="00FF2E30" w:rsidRPr="004A31DC" w14:paraId="1A6F565A"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71784236"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2D9118DD" w14:textId="77777777" w:rsidR="00FF2E30" w:rsidRPr="004A31DC" w:rsidRDefault="00FF2E30" w:rsidP="00C776EC">
            <w:pPr>
              <w:spacing w:line="360" w:lineRule="auto"/>
              <w:rPr>
                <w:lang w:eastAsia="lt-LT"/>
              </w:rPr>
            </w:pPr>
            <w:r w:rsidRPr="004A31DC">
              <w:rPr>
                <w:lang w:eastAsia="lt-LT"/>
              </w:rPr>
              <w:t>pirmasis aukštas</w:t>
            </w:r>
          </w:p>
        </w:tc>
        <w:tc>
          <w:tcPr>
            <w:tcW w:w="3004" w:type="dxa"/>
            <w:tcBorders>
              <w:top w:val="single" w:sz="4" w:space="0" w:color="auto"/>
              <w:left w:val="single" w:sz="4" w:space="0" w:color="auto"/>
              <w:bottom w:val="single" w:sz="4" w:space="0" w:color="auto"/>
              <w:right w:val="single" w:sz="4" w:space="0" w:color="auto"/>
            </w:tcBorders>
          </w:tcPr>
          <w:p w14:paraId="3273AAE1" w14:textId="77777777" w:rsidR="00FF2E30" w:rsidRPr="004A31DC" w:rsidRDefault="00FF2E30" w:rsidP="00C776EC">
            <w:pPr>
              <w:spacing w:line="360" w:lineRule="auto"/>
              <w:jc w:val="center"/>
              <w:rPr>
                <w:lang w:eastAsia="lt-LT"/>
              </w:rPr>
            </w:pPr>
            <w:r w:rsidRPr="004A31DC">
              <w:rPr>
                <w:lang w:eastAsia="lt-LT"/>
              </w:rPr>
              <w:t>2</w:t>
            </w:r>
          </w:p>
        </w:tc>
      </w:tr>
      <w:tr w:rsidR="00FF2E30" w:rsidRPr="004A31DC" w14:paraId="11973742"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3C5081A7"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778ABE07" w14:textId="77777777" w:rsidR="00FF2E30" w:rsidRPr="004A31DC" w:rsidRDefault="00FF2E30" w:rsidP="00C776EC">
            <w:pPr>
              <w:spacing w:line="360" w:lineRule="auto"/>
              <w:rPr>
                <w:lang w:eastAsia="lt-LT"/>
              </w:rPr>
            </w:pPr>
            <w:r>
              <w:rPr>
                <w:lang w:eastAsia="lt-LT"/>
              </w:rPr>
              <w:t>Kiti aukštai</w:t>
            </w:r>
          </w:p>
        </w:tc>
        <w:tc>
          <w:tcPr>
            <w:tcW w:w="3004" w:type="dxa"/>
            <w:tcBorders>
              <w:top w:val="single" w:sz="4" w:space="0" w:color="auto"/>
              <w:left w:val="single" w:sz="4" w:space="0" w:color="auto"/>
              <w:bottom w:val="single" w:sz="4" w:space="0" w:color="auto"/>
              <w:right w:val="single" w:sz="4" w:space="0" w:color="auto"/>
            </w:tcBorders>
          </w:tcPr>
          <w:p w14:paraId="20A914FF" w14:textId="77777777" w:rsidR="00FF2E30" w:rsidRPr="004A31DC" w:rsidRDefault="00FF2E30" w:rsidP="00C776EC">
            <w:pPr>
              <w:spacing w:line="360" w:lineRule="auto"/>
              <w:jc w:val="center"/>
              <w:rPr>
                <w:lang w:eastAsia="lt-LT"/>
              </w:rPr>
            </w:pPr>
            <w:r>
              <w:rPr>
                <w:lang w:eastAsia="lt-LT"/>
              </w:rPr>
              <w:t>3</w:t>
            </w:r>
          </w:p>
        </w:tc>
      </w:tr>
      <w:tr w:rsidR="00FF2E30" w:rsidRPr="004A31DC" w14:paraId="03182244"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hideMark/>
          </w:tcPr>
          <w:p w14:paraId="712F906D" w14:textId="77777777" w:rsidR="00FF2E30" w:rsidRPr="00EC47C4" w:rsidRDefault="00FF2E30" w:rsidP="00C776EC">
            <w:pPr>
              <w:spacing w:line="360" w:lineRule="auto"/>
              <w:rPr>
                <w:lang w:eastAsia="lt-LT"/>
              </w:rPr>
            </w:pPr>
            <w:r w:rsidRPr="00EC47C4">
              <w:rPr>
                <w:lang w:eastAsia="lt-LT"/>
              </w:rPr>
              <w:t>II.3.</w:t>
            </w:r>
          </w:p>
        </w:tc>
        <w:tc>
          <w:tcPr>
            <w:tcW w:w="5623" w:type="dxa"/>
            <w:tcBorders>
              <w:top w:val="single" w:sz="4" w:space="0" w:color="auto"/>
              <w:left w:val="single" w:sz="4" w:space="0" w:color="auto"/>
              <w:bottom w:val="single" w:sz="4" w:space="0" w:color="auto"/>
              <w:right w:val="single" w:sz="4" w:space="0" w:color="auto"/>
            </w:tcBorders>
            <w:hideMark/>
          </w:tcPr>
          <w:p w14:paraId="48C4A14E" w14:textId="77777777" w:rsidR="00FF2E30" w:rsidRPr="00EC47C4" w:rsidRDefault="00FF2E30" w:rsidP="00C776EC">
            <w:pPr>
              <w:spacing w:line="360" w:lineRule="auto"/>
              <w:rPr>
                <w:lang w:eastAsia="lt-LT"/>
              </w:rPr>
            </w:pPr>
            <w:r w:rsidRPr="00EC47C4">
              <w:rPr>
                <w:lang w:eastAsia="lt-LT"/>
              </w:rPr>
              <w:t>Langai (T3)</w:t>
            </w:r>
          </w:p>
        </w:tc>
        <w:tc>
          <w:tcPr>
            <w:tcW w:w="3004" w:type="dxa"/>
            <w:tcBorders>
              <w:top w:val="single" w:sz="4" w:space="0" w:color="auto"/>
              <w:left w:val="single" w:sz="4" w:space="0" w:color="auto"/>
              <w:bottom w:val="single" w:sz="4" w:space="0" w:color="auto"/>
              <w:right w:val="single" w:sz="4" w:space="0" w:color="auto"/>
            </w:tcBorders>
          </w:tcPr>
          <w:p w14:paraId="3A6D02FB" w14:textId="77777777" w:rsidR="00FF2E30" w:rsidRPr="004A31DC" w:rsidRDefault="00FF2E30" w:rsidP="00C776EC">
            <w:pPr>
              <w:spacing w:line="360" w:lineRule="auto"/>
              <w:rPr>
                <w:lang w:eastAsia="lt-LT"/>
              </w:rPr>
            </w:pPr>
          </w:p>
        </w:tc>
      </w:tr>
      <w:tr w:rsidR="00FF2E30" w:rsidRPr="004A31DC" w14:paraId="003A7B5B"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4FE73E54"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754EFC20" w14:textId="77777777" w:rsidR="00FF2E30" w:rsidRPr="004A31DC" w:rsidRDefault="00FF2E30" w:rsidP="00C776EC">
            <w:pPr>
              <w:spacing w:line="360" w:lineRule="auto"/>
              <w:rPr>
                <w:b/>
                <w:lang w:eastAsia="lt-LT"/>
              </w:rPr>
            </w:pPr>
            <w:r w:rsidRPr="004A31DC">
              <w:rPr>
                <w:lang w:eastAsia="lt-LT"/>
              </w:rPr>
              <w:t>be stiklo paketų</w:t>
            </w:r>
          </w:p>
        </w:tc>
        <w:tc>
          <w:tcPr>
            <w:tcW w:w="3004" w:type="dxa"/>
            <w:tcBorders>
              <w:top w:val="single" w:sz="4" w:space="0" w:color="auto"/>
              <w:left w:val="single" w:sz="4" w:space="0" w:color="auto"/>
              <w:bottom w:val="single" w:sz="4" w:space="0" w:color="auto"/>
              <w:right w:val="single" w:sz="4" w:space="0" w:color="auto"/>
            </w:tcBorders>
            <w:hideMark/>
          </w:tcPr>
          <w:p w14:paraId="722B3FC6" w14:textId="77777777" w:rsidR="00FF2E30" w:rsidRPr="004A31DC" w:rsidRDefault="00FF2E30" w:rsidP="00C776EC">
            <w:pPr>
              <w:spacing w:line="360" w:lineRule="auto"/>
              <w:jc w:val="center"/>
              <w:rPr>
                <w:lang w:eastAsia="lt-LT"/>
              </w:rPr>
            </w:pPr>
            <w:r w:rsidRPr="004A31DC">
              <w:rPr>
                <w:lang w:eastAsia="lt-LT"/>
              </w:rPr>
              <w:t>0</w:t>
            </w:r>
          </w:p>
        </w:tc>
      </w:tr>
      <w:tr w:rsidR="00FF2E30" w:rsidRPr="004A31DC" w14:paraId="348FF57D"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5E9AFF3D"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7B3EB54E" w14:textId="77777777" w:rsidR="00FF2E30" w:rsidRPr="004A31DC" w:rsidRDefault="00FF2E30" w:rsidP="00C776EC">
            <w:pPr>
              <w:spacing w:line="360" w:lineRule="auto"/>
              <w:rPr>
                <w:b/>
                <w:lang w:eastAsia="lt-LT"/>
              </w:rPr>
            </w:pPr>
            <w:r w:rsidRPr="004A31DC">
              <w:rPr>
                <w:lang w:eastAsia="lt-LT"/>
              </w:rPr>
              <w:t>su stiklo paketais</w:t>
            </w:r>
          </w:p>
        </w:tc>
        <w:tc>
          <w:tcPr>
            <w:tcW w:w="3004" w:type="dxa"/>
            <w:tcBorders>
              <w:top w:val="single" w:sz="4" w:space="0" w:color="auto"/>
              <w:left w:val="single" w:sz="4" w:space="0" w:color="auto"/>
              <w:bottom w:val="single" w:sz="4" w:space="0" w:color="auto"/>
              <w:right w:val="single" w:sz="4" w:space="0" w:color="auto"/>
            </w:tcBorders>
            <w:hideMark/>
          </w:tcPr>
          <w:p w14:paraId="2FBE5A03" w14:textId="77777777" w:rsidR="00FF2E30" w:rsidRPr="004A31DC" w:rsidRDefault="00FF2E30" w:rsidP="00C776EC">
            <w:pPr>
              <w:spacing w:line="360" w:lineRule="auto"/>
              <w:jc w:val="center"/>
              <w:rPr>
                <w:lang w:eastAsia="lt-LT"/>
              </w:rPr>
            </w:pPr>
            <w:r w:rsidRPr="004A31DC">
              <w:rPr>
                <w:lang w:eastAsia="lt-LT"/>
              </w:rPr>
              <w:t>0–5</w:t>
            </w:r>
          </w:p>
        </w:tc>
      </w:tr>
      <w:tr w:rsidR="00FF2E30" w:rsidRPr="004A31DC" w14:paraId="5B0B30A8"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11C9926E" w14:textId="77777777" w:rsidR="00FF2E30" w:rsidRPr="00855E20" w:rsidRDefault="00FF2E30" w:rsidP="00C776EC">
            <w:pPr>
              <w:spacing w:line="360" w:lineRule="auto"/>
              <w:rPr>
                <w:highlight w:val="yellow"/>
                <w:lang w:eastAsia="lt-LT"/>
              </w:rPr>
            </w:pPr>
            <w:r w:rsidRPr="00601E66">
              <w:rPr>
                <w:lang w:eastAsia="lt-LT"/>
              </w:rPr>
              <w:t>II.4.</w:t>
            </w:r>
          </w:p>
        </w:tc>
        <w:tc>
          <w:tcPr>
            <w:tcW w:w="5623" w:type="dxa"/>
            <w:tcBorders>
              <w:top w:val="single" w:sz="4" w:space="0" w:color="auto"/>
              <w:left w:val="single" w:sz="4" w:space="0" w:color="auto"/>
              <w:bottom w:val="single" w:sz="4" w:space="0" w:color="auto"/>
              <w:right w:val="single" w:sz="4" w:space="0" w:color="auto"/>
            </w:tcBorders>
          </w:tcPr>
          <w:p w14:paraId="7D034D84" w14:textId="77777777" w:rsidR="00FF2E30" w:rsidRPr="00EC47C4" w:rsidRDefault="00FF2E30" w:rsidP="00C776EC">
            <w:pPr>
              <w:spacing w:line="360" w:lineRule="auto"/>
              <w:rPr>
                <w:lang w:eastAsia="lt-LT"/>
              </w:rPr>
            </w:pPr>
            <w:r>
              <w:rPr>
                <w:lang w:eastAsia="lt-LT"/>
              </w:rPr>
              <w:t>Lauko durys</w:t>
            </w:r>
            <w:r w:rsidRPr="00EC47C4">
              <w:rPr>
                <w:lang w:eastAsia="lt-LT"/>
              </w:rPr>
              <w:t xml:space="preserve"> (T</w:t>
            </w:r>
            <w:r>
              <w:rPr>
                <w:lang w:eastAsia="lt-LT"/>
              </w:rPr>
              <w:t>4</w:t>
            </w:r>
            <w:r w:rsidRPr="00EC47C4">
              <w:rPr>
                <w:lang w:eastAsia="lt-LT"/>
              </w:rPr>
              <w:t>)</w:t>
            </w:r>
          </w:p>
        </w:tc>
        <w:tc>
          <w:tcPr>
            <w:tcW w:w="3004" w:type="dxa"/>
            <w:tcBorders>
              <w:top w:val="single" w:sz="4" w:space="0" w:color="auto"/>
              <w:left w:val="single" w:sz="4" w:space="0" w:color="auto"/>
              <w:bottom w:val="single" w:sz="4" w:space="0" w:color="auto"/>
              <w:right w:val="single" w:sz="4" w:space="0" w:color="auto"/>
            </w:tcBorders>
          </w:tcPr>
          <w:p w14:paraId="02C1ACB4" w14:textId="77777777" w:rsidR="00FF2E30" w:rsidRPr="004A31DC" w:rsidRDefault="00FF2E30" w:rsidP="00C776EC">
            <w:pPr>
              <w:spacing w:line="360" w:lineRule="auto"/>
              <w:jc w:val="center"/>
              <w:rPr>
                <w:lang w:eastAsia="lt-LT"/>
              </w:rPr>
            </w:pPr>
          </w:p>
        </w:tc>
      </w:tr>
      <w:tr w:rsidR="00FF2E30" w:rsidRPr="004A31DC" w14:paraId="3C6A78C0"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575690DF" w14:textId="77777777" w:rsidR="00FF2E30"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2F00A4D0" w14:textId="77777777" w:rsidR="00FF2E30" w:rsidRDefault="00FF2E30" w:rsidP="00C776EC">
            <w:pPr>
              <w:spacing w:line="360" w:lineRule="auto"/>
              <w:rPr>
                <w:lang w:eastAsia="lt-LT"/>
              </w:rPr>
            </w:pPr>
            <w:r>
              <w:rPr>
                <w:lang w:eastAsia="lt-LT"/>
              </w:rPr>
              <w:t>faneruotos</w:t>
            </w:r>
          </w:p>
        </w:tc>
        <w:tc>
          <w:tcPr>
            <w:tcW w:w="3004" w:type="dxa"/>
            <w:tcBorders>
              <w:top w:val="single" w:sz="4" w:space="0" w:color="auto"/>
              <w:left w:val="single" w:sz="4" w:space="0" w:color="auto"/>
              <w:bottom w:val="single" w:sz="4" w:space="0" w:color="auto"/>
              <w:right w:val="single" w:sz="4" w:space="0" w:color="auto"/>
            </w:tcBorders>
          </w:tcPr>
          <w:p w14:paraId="46BF8552" w14:textId="77777777" w:rsidR="00FF2E30" w:rsidRPr="004A31DC" w:rsidRDefault="00FF2E30" w:rsidP="00C776EC">
            <w:pPr>
              <w:spacing w:line="360" w:lineRule="auto"/>
              <w:jc w:val="center"/>
              <w:rPr>
                <w:lang w:eastAsia="lt-LT"/>
              </w:rPr>
            </w:pPr>
            <w:r>
              <w:rPr>
                <w:lang w:eastAsia="lt-LT"/>
              </w:rPr>
              <w:t>0</w:t>
            </w:r>
          </w:p>
        </w:tc>
      </w:tr>
      <w:tr w:rsidR="00FF2E30" w:rsidRPr="004A31DC" w14:paraId="3158926F"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5BA72F0C"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37C4BC45" w14:textId="77777777" w:rsidR="00FF2E30" w:rsidRPr="004A31DC" w:rsidRDefault="00FF2E30" w:rsidP="00C776EC">
            <w:pPr>
              <w:spacing w:line="360" w:lineRule="auto"/>
              <w:rPr>
                <w:b/>
                <w:lang w:eastAsia="lt-LT"/>
              </w:rPr>
            </w:pPr>
            <w:r>
              <w:rPr>
                <w:lang w:eastAsia="lt-LT"/>
              </w:rPr>
              <w:t>medinės</w:t>
            </w:r>
          </w:p>
        </w:tc>
        <w:tc>
          <w:tcPr>
            <w:tcW w:w="3004" w:type="dxa"/>
            <w:tcBorders>
              <w:top w:val="single" w:sz="4" w:space="0" w:color="auto"/>
              <w:left w:val="single" w:sz="4" w:space="0" w:color="auto"/>
              <w:bottom w:val="single" w:sz="4" w:space="0" w:color="auto"/>
              <w:right w:val="single" w:sz="4" w:space="0" w:color="auto"/>
            </w:tcBorders>
          </w:tcPr>
          <w:p w14:paraId="117785E6" w14:textId="77777777" w:rsidR="00FF2E30" w:rsidRPr="004A31DC" w:rsidRDefault="00FF2E30" w:rsidP="00C776EC">
            <w:pPr>
              <w:spacing w:line="360" w:lineRule="auto"/>
              <w:jc w:val="center"/>
              <w:rPr>
                <w:lang w:eastAsia="lt-LT"/>
              </w:rPr>
            </w:pPr>
            <w:r>
              <w:rPr>
                <w:lang w:eastAsia="lt-LT"/>
              </w:rPr>
              <w:t>2</w:t>
            </w:r>
          </w:p>
        </w:tc>
      </w:tr>
      <w:tr w:rsidR="00FF2E30" w:rsidRPr="004A31DC" w14:paraId="06545490"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2DF689E9"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tcPr>
          <w:p w14:paraId="66158476" w14:textId="77777777" w:rsidR="00FF2E30" w:rsidRPr="004A31DC" w:rsidRDefault="00FF2E30" w:rsidP="00C776EC">
            <w:pPr>
              <w:spacing w:line="360" w:lineRule="auto"/>
              <w:rPr>
                <w:b/>
                <w:lang w:eastAsia="lt-LT"/>
              </w:rPr>
            </w:pPr>
            <w:r>
              <w:rPr>
                <w:lang w:eastAsia="lt-LT"/>
              </w:rPr>
              <w:t xml:space="preserve">Šarvuotos </w:t>
            </w:r>
          </w:p>
        </w:tc>
        <w:tc>
          <w:tcPr>
            <w:tcW w:w="3004" w:type="dxa"/>
            <w:tcBorders>
              <w:top w:val="single" w:sz="4" w:space="0" w:color="auto"/>
              <w:left w:val="single" w:sz="4" w:space="0" w:color="auto"/>
              <w:bottom w:val="single" w:sz="4" w:space="0" w:color="auto"/>
              <w:right w:val="single" w:sz="4" w:space="0" w:color="auto"/>
            </w:tcBorders>
          </w:tcPr>
          <w:p w14:paraId="62879462" w14:textId="77777777" w:rsidR="00FF2E30" w:rsidRPr="004A31DC" w:rsidRDefault="00FF2E30" w:rsidP="00C776EC">
            <w:pPr>
              <w:spacing w:line="360" w:lineRule="auto"/>
              <w:jc w:val="center"/>
              <w:rPr>
                <w:lang w:eastAsia="lt-LT"/>
              </w:rPr>
            </w:pPr>
            <w:r>
              <w:rPr>
                <w:lang w:eastAsia="lt-LT"/>
              </w:rPr>
              <w:t>4</w:t>
            </w:r>
          </w:p>
        </w:tc>
      </w:tr>
      <w:tr w:rsidR="00FF2E30" w:rsidRPr="004A31DC" w14:paraId="2A9FEB15"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hideMark/>
          </w:tcPr>
          <w:p w14:paraId="6C3CCD6F" w14:textId="77777777" w:rsidR="00FF2E30" w:rsidRPr="00EC47C4" w:rsidRDefault="00FF2E30" w:rsidP="00C776EC">
            <w:pPr>
              <w:spacing w:line="360" w:lineRule="auto"/>
              <w:rPr>
                <w:lang w:eastAsia="lt-LT"/>
              </w:rPr>
            </w:pPr>
            <w:r w:rsidRPr="00601E66">
              <w:rPr>
                <w:lang w:eastAsia="lt-LT"/>
              </w:rPr>
              <w:t>II.5.</w:t>
            </w:r>
          </w:p>
        </w:tc>
        <w:tc>
          <w:tcPr>
            <w:tcW w:w="5623" w:type="dxa"/>
            <w:tcBorders>
              <w:top w:val="single" w:sz="4" w:space="0" w:color="auto"/>
              <w:left w:val="single" w:sz="4" w:space="0" w:color="auto"/>
              <w:bottom w:val="single" w:sz="4" w:space="0" w:color="auto"/>
              <w:right w:val="single" w:sz="4" w:space="0" w:color="auto"/>
            </w:tcBorders>
            <w:hideMark/>
          </w:tcPr>
          <w:p w14:paraId="73A21335" w14:textId="77777777" w:rsidR="00FF2E30" w:rsidRPr="00EC47C4" w:rsidRDefault="00FF2E30" w:rsidP="00C776EC">
            <w:pPr>
              <w:spacing w:line="360" w:lineRule="auto"/>
              <w:rPr>
                <w:lang w:eastAsia="lt-LT"/>
              </w:rPr>
            </w:pPr>
            <w:r w:rsidRPr="00EC47C4">
              <w:rPr>
                <w:lang w:eastAsia="lt-LT"/>
              </w:rPr>
              <w:t>Remonto būklė (T</w:t>
            </w:r>
            <w:r>
              <w:rPr>
                <w:lang w:eastAsia="lt-LT"/>
              </w:rPr>
              <w:t>5</w:t>
            </w:r>
            <w:r w:rsidRPr="00EC47C4">
              <w:rPr>
                <w:lang w:eastAsia="lt-LT"/>
              </w:rPr>
              <w:t>)</w:t>
            </w:r>
          </w:p>
        </w:tc>
        <w:tc>
          <w:tcPr>
            <w:tcW w:w="3004" w:type="dxa"/>
            <w:tcBorders>
              <w:top w:val="single" w:sz="4" w:space="0" w:color="auto"/>
              <w:left w:val="single" w:sz="4" w:space="0" w:color="auto"/>
              <w:bottom w:val="single" w:sz="4" w:space="0" w:color="auto"/>
              <w:right w:val="single" w:sz="4" w:space="0" w:color="auto"/>
            </w:tcBorders>
          </w:tcPr>
          <w:p w14:paraId="2BC7CA12" w14:textId="77777777" w:rsidR="00FF2E30" w:rsidRPr="004A31DC" w:rsidRDefault="00FF2E30" w:rsidP="00C776EC">
            <w:pPr>
              <w:spacing w:line="360" w:lineRule="auto"/>
              <w:jc w:val="center"/>
              <w:rPr>
                <w:lang w:eastAsia="lt-LT"/>
              </w:rPr>
            </w:pPr>
          </w:p>
        </w:tc>
      </w:tr>
      <w:tr w:rsidR="00FF2E30" w:rsidRPr="004A31DC" w14:paraId="36C9EEA8"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540A5699"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2BA920D9" w14:textId="77777777" w:rsidR="00FF2E30" w:rsidRPr="004A31DC" w:rsidRDefault="00FF2E30" w:rsidP="00C776EC">
            <w:pPr>
              <w:spacing w:line="360" w:lineRule="auto"/>
              <w:rPr>
                <w:lang w:eastAsia="lt-LT"/>
              </w:rPr>
            </w:pPr>
            <w:r w:rsidRPr="004A31DC">
              <w:rPr>
                <w:lang w:eastAsia="lt-LT"/>
              </w:rPr>
              <w:t>virtuvėje</w:t>
            </w:r>
          </w:p>
        </w:tc>
        <w:tc>
          <w:tcPr>
            <w:tcW w:w="3004" w:type="dxa"/>
            <w:tcBorders>
              <w:top w:val="single" w:sz="4" w:space="0" w:color="auto"/>
              <w:left w:val="single" w:sz="4" w:space="0" w:color="auto"/>
              <w:bottom w:val="single" w:sz="4" w:space="0" w:color="auto"/>
              <w:right w:val="single" w:sz="4" w:space="0" w:color="auto"/>
            </w:tcBorders>
            <w:hideMark/>
          </w:tcPr>
          <w:p w14:paraId="125DE293" w14:textId="77777777" w:rsidR="00FF2E30" w:rsidRPr="004A31DC" w:rsidRDefault="00FF2E30" w:rsidP="00C776EC">
            <w:pPr>
              <w:spacing w:line="360" w:lineRule="auto"/>
              <w:jc w:val="center"/>
              <w:rPr>
                <w:lang w:eastAsia="lt-LT"/>
              </w:rPr>
            </w:pPr>
            <w:r>
              <w:rPr>
                <w:lang w:eastAsia="lt-LT"/>
              </w:rPr>
              <w:t>1</w:t>
            </w:r>
            <w:r w:rsidRPr="004A31DC">
              <w:rPr>
                <w:lang w:eastAsia="lt-LT"/>
              </w:rPr>
              <w:t>–4</w:t>
            </w:r>
          </w:p>
        </w:tc>
      </w:tr>
      <w:tr w:rsidR="00FF2E30" w:rsidRPr="004A31DC" w14:paraId="1C85E832"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7BD560EB"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43F418EC" w14:textId="77777777" w:rsidR="00FF2E30" w:rsidRPr="004A31DC" w:rsidRDefault="00FF2E30" w:rsidP="00C776EC">
            <w:pPr>
              <w:spacing w:line="360" w:lineRule="auto"/>
              <w:rPr>
                <w:lang w:eastAsia="lt-LT"/>
              </w:rPr>
            </w:pPr>
            <w:r w:rsidRPr="004A31DC">
              <w:rPr>
                <w:lang w:eastAsia="lt-LT"/>
              </w:rPr>
              <w:t>vonioje ir tualete</w:t>
            </w:r>
          </w:p>
        </w:tc>
        <w:tc>
          <w:tcPr>
            <w:tcW w:w="3004" w:type="dxa"/>
            <w:tcBorders>
              <w:top w:val="single" w:sz="4" w:space="0" w:color="auto"/>
              <w:left w:val="single" w:sz="4" w:space="0" w:color="auto"/>
              <w:bottom w:val="single" w:sz="4" w:space="0" w:color="auto"/>
              <w:right w:val="single" w:sz="4" w:space="0" w:color="auto"/>
            </w:tcBorders>
            <w:hideMark/>
          </w:tcPr>
          <w:p w14:paraId="066CF1D3" w14:textId="77777777" w:rsidR="00FF2E30" w:rsidRPr="004A31DC" w:rsidRDefault="00FF2E30" w:rsidP="00C776EC">
            <w:pPr>
              <w:spacing w:line="360" w:lineRule="auto"/>
              <w:jc w:val="center"/>
              <w:rPr>
                <w:lang w:eastAsia="lt-LT"/>
              </w:rPr>
            </w:pPr>
            <w:r>
              <w:rPr>
                <w:lang w:eastAsia="lt-LT"/>
              </w:rPr>
              <w:t>1</w:t>
            </w:r>
            <w:r w:rsidRPr="004A31DC">
              <w:rPr>
                <w:lang w:eastAsia="lt-LT"/>
              </w:rPr>
              <w:t>–4</w:t>
            </w:r>
          </w:p>
        </w:tc>
      </w:tr>
      <w:tr w:rsidR="00FF2E30" w:rsidRPr="004A31DC" w14:paraId="750B8B49"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58299703"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4E93278E" w14:textId="77777777" w:rsidR="00FF2E30" w:rsidRPr="004A31DC" w:rsidRDefault="00FF2E30" w:rsidP="00C776EC">
            <w:pPr>
              <w:spacing w:line="360" w:lineRule="auto"/>
              <w:rPr>
                <w:lang w:eastAsia="lt-LT"/>
              </w:rPr>
            </w:pPr>
            <w:r w:rsidRPr="004A31DC">
              <w:rPr>
                <w:lang w:eastAsia="lt-LT"/>
              </w:rPr>
              <w:t>kambariuose ir koridoriuje</w:t>
            </w:r>
          </w:p>
        </w:tc>
        <w:tc>
          <w:tcPr>
            <w:tcW w:w="3004" w:type="dxa"/>
            <w:tcBorders>
              <w:top w:val="single" w:sz="4" w:space="0" w:color="auto"/>
              <w:left w:val="single" w:sz="4" w:space="0" w:color="auto"/>
              <w:bottom w:val="single" w:sz="4" w:space="0" w:color="auto"/>
              <w:right w:val="single" w:sz="4" w:space="0" w:color="auto"/>
            </w:tcBorders>
            <w:hideMark/>
          </w:tcPr>
          <w:p w14:paraId="7E6147C7" w14:textId="77777777" w:rsidR="00FF2E30" w:rsidRPr="004A31DC" w:rsidRDefault="00FF2E30" w:rsidP="00C776EC">
            <w:pPr>
              <w:spacing w:line="360" w:lineRule="auto"/>
              <w:jc w:val="center"/>
              <w:rPr>
                <w:lang w:eastAsia="lt-LT"/>
              </w:rPr>
            </w:pPr>
            <w:r>
              <w:rPr>
                <w:lang w:eastAsia="lt-LT"/>
              </w:rPr>
              <w:t>1</w:t>
            </w:r>
            <w:r w:rsidRPr="004A31DC">
              <w:rPr>
                <w:lang w:eastAsia="lt-LT"/>
              </w:rPr>
              <w:t>–3</w:t>
            </w:r>
          </w:p>
        </w:tc>
      </w:tr>
      <w:tr w:rsidR="00FF2E30" w:rsidRPr="004A31DC" w14:paraId="5627F79B"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hideMark/>
          </w:tcPr>
          <w:p w14:paraId="56EB623C" w14:textId="77777777" w:rsidR="00FF2E30" w:rsidRPr="00EC47C4" w:rsidRDefault="00FF2E30" w:rsidP="00C776EC">
            <w:pPr>
              <w:spacing w:line="360" w:lineRule="auto"/>
              <w:jc w:val="both"/>
              <w:rPr>
                <w:lang w:eastAsia="lt-LT"/>
              </w:rPr>
            </w:pPr>
            <w:r w:rsidRPr="00EC47C4">
              <w:rPr>
                <w:lang w:eastAsia="lt-LT"/>
              </w:rPr>
              <w:t>III</w:t>
            </w:r>
            <w:r>
              <w:rPr>
                <w:lang w:eastAsia="lt-LT"/>
              </w:rPr>
              <w:t>.</w:t>
            </w:r>
          </w:p>
        </w:tc>
        <w:tc>
          <w:tcPr>
            <w:tcW w:w="5623" w:type="dxa"/>
            <w:tcBorders>
              <w:top w:val="single" w:sz="4" w:space="0" w:color="auto"/>
              <w:left w:val="single" w:sz="4" w:space="0" w:color="auto"/>
              <w:bottom w:val="single" w:sz="4" w:space="0" w:color="auto"/>
              <w:right w:val="single" w:sz="4" w:space="0" w:color="auto"/>
            </w:tcBorders>
            <w:hideMark/>
          </w:tcPr>
          <w:p w14:paraId="1F24753C" w14:textId="77777777" w:rsidR="00FF2E30" w:rsidRPr="004A31DC" w:rsidRDefault="00FF2E30" w:rsidP="00C776EC">
            <w:pPr>
              <w:spacing w:line="360" w:lineRule="auto"/>
              <w:jc w:val="both"/>
              <w:rPr>
                <w:lang w:eastAsia="lt-LT"/>
              </w:rPr>
            </w:pPr>
            <w:r w:rsidRPr="004A31DC">
              <w:rPr>
                <w:lang w:eastAsia="lt-LT"/>
              </w:rPr>
              <w:t>Energinio naudingumo klas</w:t>
            </w:r>
            <w:r w:rsidRPr="004A31DC">
              <w:rPr>
                <w:rFonts w:hint="eastAsia"/>
                <w:lang w:eastAsia="lt-LT"/>
              </w:rPr>
              <w:t>ė</w:t>
            </w:r>
            <w:r w:rsidRPr="004A31DC">
              <w:rPr>
                <w:b/>
                <w:lang w:eastAsia="lt-LT"/>
              </w:rPr>
              <w:t xml:space="preserve"> </w:t>
            </w:r>
            <w:r w:rsidRPr="004A31DC">
              <w:rPr>
                <w:lang w:eastAsia="lt-LT"/>
              </w:rPr>
              <w:t xml:space="preserve">(E): </w:t>
            </w:r>
          </w:p>
        </w:tc>
        <w:tc>
          <w:tcPr>
            <w:tcW w:w="3004" w:type="dxa"/>
            <w:tcBorders>
              <w:top w:val="single" w:sz="4" w:space="0" w:color="auto"/>
              <w:left w:val="single" w:sz="4" w:space="0" w:color="auto"/>
              <w:bottom w:val="single" w:sz="4" w:space="0" w:color="auto"/>
              <w:right w:val="single" w:sz="4" w:space="0" w:color="auto"/>
            </w:tcBorders>
            <w:hideMark/>
          </w:tcPr>
          <w:p w14:paraId="54B245AE" w14:textId="77777777" w:rsidR="00FF2E30" w:rsidRPr="004A31DC" w:rsidRDefault="00FF2E30" w:rsidP="00C776EC">
            <w:pPr>
              <w:spacing w:line="360" w:lineRule="auto"/>
              <w:jc w:val="both"/>
              <w:rPr>
                <w:lang w:eastAsia="lt-LT"/>
              </w:rPr>
            </w:pPr>
            <w:r w:rsidRPr="004A31DC">
              <w:rPr>
                <w:lang w:eastAsia="lt-LT"/>
              </w:rPr>
              <w:t xml:space="preserve">maksimalus balas </w:t>
            </w:r>
            <w:r w:rsidRPr="004A31DC">
              <w:rPr>
                <w:rFonts w:hint="eastAsia"/>
                <w:lang w:eastAsia="lt-LT"/>
              </w:rPr>
              <w:t>–</w:t>
            </w:r>
            <w:r w:rsidRPr="004A31DC">
              <w:rPr>
                <w:lang w:eastAsia="lt-LT"/>
              </w:rPr>
              <w:t xml:space="preserve"> 10</w:t>
            </w:r>
          </w:p>
        </w:tc>
      </w:tr>
      <w:tr w:rsidR="00FF2E30" w:rsidRPr="004A31DC" w14:paraId="54499894"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5652D584" w14:textId="77777777" w:rsidR="00FF2E30" w:rsidRPr="004A31DC" w:rsidRDefault="00FF2E30" w:rsidP="00C776EC">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42D60B7C" w14:textId="77777777" w:rsidR="00FF2E30" w:rsidRPr="004A31DC" w:rsidRDefault="00FF2E30" w:rsidP="00C776EC">
            <w:pPr>
              <w:spacing w:line="360" w:lineRule="auto"/>
            </w:pPr>
            <w:r w:rsidRPr="004A31DC">
              <w:rPr>
                <w:lang w:eastAsia="lt-LT"/>
              </w:rPr>
              <w:t>A++</w:t>
            </w:r>
          </w:p>
        </w:tc>
        <w:tc>
          <w:tcPr>
            <w:tcW w:w="3004" w:type="dxa"/>
            <w:tcBorders>
              <w:top w:val="single" w:sz="4" w:space="0" w:color="auto"/>
              <w:left w:val="single" w:sz="4" w:space="0" w:color="auto"/>
              <w:bottom w:val="single" w:sz="4" w:space="0" w:color="auto"/>
              <w:right w:val="single" w:sz="4" w:space="0" w:color="auto"/>
            </w:tcBorders>
            <w:hideMark/>
          </w:tcPr>
          <w:p w14:paraId="2883686B" w14:textId="77777777" w:rsidR="00FF2E30" w:rsidRPr="004A31DC" w:rsidRDefault="00FF2E30" w:rsidP="00C776EC">
            <w:pPr>
              <w:spacing w:line="360" w:lineRule="auto"/>
              <w:jc w:val="center"/>
            </w:pPr>
            <w:r w:rsidRPr="004A31DC">
              <w:rPr>
                <w:lang w:eastAsia="lt-LT"/>
              </w:rPr>
              <w:t>10 bal</w:t>
            </w:r>
            <w:r w:rsidRPr="004A31DC">
              <w:rPr>
                <w:rFonts w:hint="eastAsia"/>
                <w:lang w:eastAsia="lt-LT"/>
              </w:rPr>
              <w:t>ų</w:t>
            </w:r>
          </w:p>
        </w:tc>
      </w:tr>
      <w:tr w:rsidR="00FF2E30" w:rsidRPr="004A31DC" w14:paraId="11DC4FFD"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266F3916" w14:textId="77777777" w:rsidR="00FF2E30" w:rsidRPr="004A31DC" w:rsidRDefault="00FF2E30" w:rsidP="00C776EC">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13EDDA3C" w14:textId="77777777" w:rsidR="00FF2E30" w:rsidRPr="004A31DC" w:rsidRDefault="00FF2E30" w:rsidP="00C776EC">
            <w:pPr>
              <w:spacing w:line="360" w:lineRule="auto"/>
            </w:pPr>
            <w:r w:rsidRPr="004A31DC">
              <w:rPr>
                <w:lang w:eastAsia="lt-LT"/>
              </w:rPr>
              <w:t>A+</w:t>
            </w:r>
          </w:p>
        </w:tc>
        <w:tc>
          <w:tcPr>
            <w:tcW w:w="3004" w:type="dxa"/>
            <w:tcBorders>
              <w:top w:val="single" w:sz="4" w:space="0" w:color="auto"/>
              <w:left w:val="single" w:sz="4" w:space="0" w:color="auto"/>
              <w:bottom w:val="single" w:sz="4" w:space="0" w:color="auto"/>
              <w:right w:val="single" w:sz="4" w:space="0" w:color="auto"/>
            </w:tcBorders>
            <w:hideMark/>
          </w:tcPr>
          <w:p w14:paraId="26D9F016" w14:textId="77777777" w:rsidR="00FF2E30" w:rsidRPr="004A31DC" w:rsidRDefault="00FF2E30" w:rsidP="00C776EC">
            <w:pPr>
              <w:spacing w:line="360" w:lineRule="auto"/>
              <w:jc w:val="center"/>
            </w:pPr>
            <w:r w:rsidRPr="004A31DC">
              <w:rPr>
                <w:lang w:eastAsia="lt-LT"/>
              </w:rPr>
              <w:t>9 balai</w:t>
            </w:r>
          </w:p>
        </w:tc>
      </w:tr>
      <w:tr w:rsidR="00FF2E30" w:rsidRPr="004A31DC" w14:paraId="73DD75CF"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4BF56823" w14:textId="77777777" w:rsidR="00FF2E30" w:rsidRPr="004A31DC" w:rsidRDefault="00FF2E30" w:rsidP="00C776EC">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20A8EEA5" w14:textId="77777777" w:rsidR="00FF2E30" w:rsidRPr="004A31DC" w:rsidRDefault="00FF2E30" w:rsidP="00C776EC">
            <w:pPr>
              <w:spacing w:line="360" w:lineRule="auto"/>
            </w:pPr>
            <w:r w:rsidRPr="004A31DC">
              <w:rPr>
                <w:lang w:eastAsia="lt-LT"/>
              </w:rPr>
              <w:t>A</w:t>
            </w:r>
          </w:p>
        </w:tc>
        <w:tc>
          <w:tcPr>
            <w:tcW w:w="3004" w:type="dxa"/>
            <w:tcBorders>
              <w:top w:val="single" w:sz="4" w:space="0" w:color="auto"/>
              <w:left w:val="single" w:sz="4" w:space="0" w:color="auto"/>
              <w:bottom w:val="single" w:sz="4" w:space="0" w:color="auto"/>
              <w:right w:val="single" w:sz="4" w:space="0" w:color="auto"/>
            </w:tcBorders>
            <w:hideMark/>
          </w:tcPr>
          <w:p w14:paraId="0BD7E0F3" w14:textId="77777777" w:rsidR="00FF2E30" w:rsidRPr="004A31DC" w:rsidRDefault="00FF2E30" w:rsidP="00C776EC">
            <w:pPr>
              <w:spacing w:line="360" w:lineRule="auto"/>
              <w:jc w:val="center"/>
            </w:pPr>
            <w:r w:rsidRPr="004A31DC">
              <w:rPr>
                <w:lang w:eastAsia="lt-LT"/>
              </w:rPr>
              <w:t>8 balai</w:t>
            </w:r>
          </w:p>
        </w:tc>
      </w:tr>
      <w:tr w:rsidR="00FF2E30" w:rsidRPr="004A31DC" w14:paraId="47C77327"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11FD747F" w14:textId="77777777" w:rsidR="00FF2E30" w:rsidRPr="004A31DC" w:rsidRDefault="00FF2E30" w:rsidP="00C776EC">
            <w:pPr>
              <w:spacing w:line="360" w:lineRule="auto"/>
            </w:pPr>
          </w:p>
        </w:tc>
        <w:tc>
          <w:tcPr>
            <w:tcW w:w="5623" w:type="dxa"/>
            <w:tcBorders>
              <w:top w:val="single" w:sz="4" w:space="0" w:color="auto"/>
              <w:left w:val="single" w:sz="4" w:space="0" w:color="auto"/>
              <w:bottom w:val="single" w:sz="4" w:space="0" w:color="auto"/>
              <w:right w:val="single" w:sz="4" w:space="0" w:color="auto"/>
            </w:tcBorders>
            <w:hideMark/>
          </w:tcPr>
          <w:p w14:paraId="436AEE00" w14:textId="77777777" w:rsidR="00FF2E30" w:rsidRPr="004A31DC" w:rsidRDefault="00FF2E30" w:rsidP="00C776EC">
            <w:pPr>
              <w:spacing w:line="360" w:lineRule="auto"/>
            </w:pPr>
            <w:r w:rsidRPr="004A31DC">
              <w:rPr>
                <w:lang w:eastAsia="lt-LT"/>
              </w:rPr>
              <w:t>B</w:t>
            </w:r>
          </w:p>
        </w:tc>
        <w:tc>
          <w:tcPr>
            <w:tcW w:w="3004" w:type="dxa"/>
            <w:tcBorders>
              <w:top w:val="single" w:sz="4" w:space="0" w:color="auto"/>
              <w:left w:val="single" w:sz="4" w:space="0" w:color="auto"/>
              <w:bottom w:val="single" w:sz="4" w:space="0" w:color="auto"/>
              <w:right w:val="single" w:sz="4" w:space="0" w:color="auto"/>
            </w:tcBorders>
            <w:hideMark/>
          </w:tcPr>
          <w:p w14:paraId="783942E0" w14:textId="77777777" w:rsidR="00FF2E30" w:rsidRPr="004A31DC" w:rsidRDefault="00FF2E30" w:rsidP="00C776EC">
            <w:pPr>
              <w:spacing w:line="360" w:lineRule="auto"/>
              <w:jc w:val="center"/>
            </w:pPr>
            <w:r w:rsidRPr="004A31DC">
              <w:rPr>
                <w:lang w:eastAsia="lt-LT"/>
              </w:rPr>
              <w:t>7 balai</w:t>
            </w:r>
          </w:p>
        </w:tc>
      </w:tr>
      <w:tr w:rsidR="00FF2E30" w:rsidRPr="004A31DC" w14:paraId="325FDC70" w14:textId="77777777" w:rsidTr="00C776EC">
        <w:trPr>
          <w:jc w:val="center"/>
        </w:trPr>
        <w:tc>
          <w:tcPr>
            <w:tcW w:w="706" w:type="dxa"/>
            <w:tcBorders>
              <w:top w:val="single" w:sz="4" w:space="0" w:color="auto"/>
              <w:left w:val="single" w:sz="4" w:space="0" w:color="auto"/>
              <w:bottom w:val="single" w:sz="4" w:space="0" w:color="auto"/>
              <w:right w:val="single" w:sz="4" w:space="0" w:color="auto"/>
            </w:tcBorders>
          </w:tcPr>
          <w:p w14:paraId="499968AC" w14:textId="77777777" w:rsidR="00FF2E30" w:rsidRPr="004A31DC" w:rsidRDefault="00FF2E30" w:rsidP="00C776EC">
            <w:pPr>
              <w:spacing w:line="360" w:lineRule="auto"/>
              <w:rPr>
                <w:lang w:eastAsia="lt-LT"/>
              </w:rPr>
            </w:pPr>
          </w:p>
        </w:tc>
        <w:tc>
          <w:tcPr>
            <w:tcW w:w="5623" w:type="dxa"/>
            <w:tcBorders>
              <w:top w:val="single" w:sz="4" w:space="0" w:color="auto"/>
              <w:left w:val="single" w:sz="4" w:space="0" w:color="auto"/>
              <w:bottom w:val="single" w:sz="4" w:space="0" w:color="auto"/>
              <w:right w:val="single" w:sz="4" w:space="0" w:color="auto"/>
            </w:tcBorders>
            <w:hideMark/>
          </w:tcPr>
          <w:p w14:paraId="1D516F98" w14:textId="77777777" w:rsidR="00FF2E30" w:rsidRPr="004A31DC" w:rsidRDefault="00FF2E30" w:rsidP="00C776EC">
            <w:pPr>
              <w:spacing w:line="360" w:lineRule="auto"/>
            </w:pPr>
            <w:r w:rsidRPr="004A31DC">
              <w:rPr>
                <w:lang w:eastAsia="lt-LT"/>
              </w:rPr>
              <w:t>C</w:t>
            </w:r>
          </w:p>
        </w:tc>
        <w:tc>
          <w:tcPr>
            <w:tcW w:w="3004" w:type="dxa"/>
            <w:tcBorders>
              <w:top w:val="single" w:sz="4" w:space="0" w:color="auto"/>
              <w:left w:val="single" w:sz="4" w:space="0" w:color="auto"/>
              <w:bottom w:val="single" w:sz="4" w:space="0" w:color="auto"/>
              <w:right w:val="single" w:sz="4" w:space="0" w:color="auto"/>
            </w:tcBorders>
            <w:hideMark/>
          </w:tcPr>
          <w:p w14:paraId="5832DD47" w14:textId="77777777" w:rsidR="00FF2E30" w:rsidRPr="004A31DC" w:rsidRDefault="00FF2E30" w:rsidP="00C776EC">
            <w:pPr>
              <w:spacing w:line="360" w:lineRule="auto"/>
              <w:jc w:val="center"/>
            </w:pPr>
            <w:r w:rsidRPr="004A31DC">
              <w:rPr>
                <w:lang w:eastAsia="lt-LT"/>
              </w:rPr>
              <w:t>6 balai</w:t>
            </w:r>
          </w:p>
        </w:tc>
      </w:tr>
    </w:tbl>
    <w:p w14:paraId="229880E4" w14:textId="77777777" w:rsidR="00FF2E30" w:rsidRPr="004A31DC" w:rsidRDefault="00FF2E30" w:rsidP="00FF2E30">
      <w:pPr>
        <w:spacing w:line="360" w:lineRule="auto"/>
        <w:jc w:val="both"/>
        <w:rPr>
          <w:lang w:eastAsia="lt-LT"/>
        </w:rPr>
      </w:pPr>
    </w:p>
    <w:p w14:paraId="4F957A40" w14:textId="77777777" w:rsidR="00FF2E30" w:rsidRPr="004A31DC" w:rsidRDefault="00FF2E30" w:rsidP="00FF2E30">
      <w:pPr>
        <w:spacing w:line="360" w:lineRule="auto"/>
        <w:ind w:firstLine="709"/>
        <w:rPr>
          <w:lang w:eastAsia="lt-LT"/>
        </w:rPr>
      </w:pPr>
      <w:r>
        <w:rPr>
          <w:lang w:eastAsia="lt-LT"/>
        </w:rPr>
        <w:t>27</w:t>
      </w:r>
      <w:r w:rsidRPr="004A31DC">
        <w:rPr>
          <w:lang w:eastAsia="lt-LT"/>
        </w:rPr>
        <w:t>.2.</w:t>
      </w:r>
      <w:r w:rsidRPr="004A31DC">
        <w:rPr>
          <w:i/>
          <w:lang w:eastAsia="lt-LT"/>
        </w:rPr>
        <w:t xml:space="preserve"> </w:t>
      </w:r>
      <w:r w:rsidRPr="004A31DC">
        <w:rPr>
          <w:lang w:eastAsia="lt-LT"/>
        </w:rPr>
        <w:t>Ekonominio naudingumo nustatymas:</w:t>
      </w:r>
    </w:p>
    <w:p w14:paraId="347FD7C5" w14:textId="77777777" w:rsidR="00FF2E30" w:rsidRPr="004A31DC" w:rsidRDefault="00FF2E30" w:rsidP="00FF2E30">
      <w:pPr>
        <w:spacing w:line="360" w:lineRule="auto"/>
        <w:ind w:firstLine="709"/>
        <w:rPr>
          <w:lang w:eastAsia="lt-LT"/>
        </w:rPr>
      </w:pPr>
      <w:r>
        <w:rPr>
          <w:lang w:eastAsia="lt-LT"/>
        </w:rPr>
        <w:t>27</w:t>
      </w:r>
      <w:r w:rsidRPr="004A31DC">
        <w:rPr>
          <w:lang w:eastAsia="lt-LT"/>
        </w:rPr>
        <w:t xml:space="preserve">.2.1. ekonominis naudingumas (S) apskaičiuojamas sudedant pasiūlymo kainos C ir kitų kriterijų (T) ir (E) balus: </w:t>
      </w:r>
    </w:p>
    <w:p w14:paraId="27857756" w14:textId="77777777" w:rsidR="00FF2E30" w:rsidRPr="004A31DC" w:rsidRDefault="00FF2E30" w:rsidP="00FF2E30">
      <w:pPr>
        <w:spacing w:line="360" w:lineRule="auto"/>
        <w:ind w:firstLine="709"/>
        <w:rPr>
          <w:lang w:eastAsia="lt-LT"/>
        </w:rPr>
      </w:pPr>
      <w:r>
        <w:rPr>
          <w:noProof/>
          <w:position w:val="-10"/>
          <w:lang w:eastAsia="lt-LT"/>
        </w:rPr>
        <w:drawing>
          <wp:inline distT="0" distB="0" distL="0" distR="0" wp14:anchorId="5BD8A9C5" wp14:editId="21F5C143">
            <wp:extent cx="1295400" cy="152400"/>
            <wp:effectExtent l="0" t="0" r="0" b="0"/>
            <wp:docPr id="1981662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152400"/>
                    </a:xfrm>
                    <a:prstGeom prst="rect">
                      <a:avLst/>
                    </a:prstGeom>
                    <a:noFill/>
                    <a:ln>
                      <a:noFill/>
                    </a:ln>
                  </pic:spPr>
                </pic:pic>
              </a:graphicData>
            </a:graphic>
          </wp:inline>
        </w:drawing>
      </w:r>
    </w:p>
    <w:p w14:paraId="463FDEC1" w14:textId="77777777" w:rsidR="00FF2E30" w:rsidRPr="004A31DC" w:rsidRDefault="00FF2E30" w:rsidP="00FF2E30">
      <w:pPr>
        <w:spacing w:line="360" w:lineRule="auto"/>
        <w:ind w:firstLine="709"/>
        <w:jc w:val="both"/>
        <w:rPr>
          <w:lang w:eastAsia="lt-LT"/>
        </w:rPr>
      </w:pPr>
      <w:r>
        <w:rPr>
          <w:lang w:eastAsia="lt-LT"/>
        </w:rPr>
        <w:t>27</w:t>
      </w:r>
      <w:r w:rsidRPr="004A31DC">
        <w:rPr>
          <w:lang w:eastAsia="lt-LT"/>
        </w:rPr>
        <w:t>.2.2. pasiūlymo kainos (C) balai apskaičiuojami mažiausios pasiūlytos (suderėtos) kainos (C</w:t>
      </w:r>
      <w:r w:rsidRPr="004A31DC">
        <w:rPr>
          <w:vertAlign w:val="subscript"/>
          <w:lang w:eastAsia="lt-LT"/>
        </w:rPr>
        <w:t>min</w:t>
      </w:r>
      <w:r w:rsidRPr="004A31DC">
        <w:rPr>
          <w:lang w:eastAsia="lt-LT"/>
        </w:rPr>
        <w:t>) ir vertinamo pasiūlymo (suderėto) kainos (C</w:t>
      </w:r>
      <w:r w:rsidRPr="004A31DC">
        <w:rPr>
          <w:vertAlign w:val="subscript"/>
          <w:lang w:eastAsia="lt-LT"/>
        </w:rPr>
        <w:t>p</w:t>
      </w:r>
      <w:r w:rsidRPr="004A31DC">
        <w:rPr>
          <w:lang w:eastAsia="lt-LT"/>
        </w:rPr>
        <w:t>) santykį dauginant iš vertinimui skirto kainos maksimalaus balo (X=60):</w:t>
      </w:r>
    </w:p>
    <w:p w14:paraId="1B517B04" w14:textId="77777777" w:rsidR="00FF2E30" w:rsidRPr="004A31DC" w:rsidRDefault="00FF2E30" w:rsidP="00FF2E30">
      <w:pPr>
        <w:spacing w:line="360" w:lineRule="auto"/>
        <w:ind w:firstLine="709"/>
        <w:jc w:val="both"/>
        <w:rPr>
          <w:lang w:eastAsia="lt-LT"/>
        </w:rPr>
      </w:pPr>
      <w:r>
        <w:rPr>
          <w:noProof/>
          <w:position w:val="-32"/>
          <w:lang w:eastAsia="lt-LT"/>
        </w:rPr>
        <w:drawing>
          <wp:inline distT="0" distB="0" distL="0" distR="0" wp14:anchorId="6C03E0E2" wp14:editId="6BD72B1F">
            <wp:extent cx="8382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r w:rsidRPr="004A31DC">
        <w:rPr>
          <w:lang w:eastAsia="lt-LT"/>
        </w:rPr>
        <w:t>;</w:t>
      </w:r>
    </w:p>
    <w:p w14:paraId="1FE90752" w14:textId="77777777" w:rsidR="00FF2E30" w:rsidRPr="004A31DC" w:rsidRDefault="00FF2E30" w:rsidP="00FF2E30">
      <w:pPr>
        <w:spacing w:line="360" w:lineRule="auto"/>
        <w:ind w:firstLine="709"/>
        <w:jc w:val="both"/>
        <w:rPr>
          <w:lang w:eastAsia="lt-LT"/>
        </w:rPr>
      </w:pPr>
      <w:r>
        <w:rPr>
          <w:lang w:eastAsia="lt-LT"/>
        </w:rPr>
        <w:t>27</w:t>
      </w:r>
      <w:r w:rsidRPr="004A31DC">
        <w:rPr>
          <w:lang w:eastAsia="lt-LT"/>
        </w:rPr>
        <w:t>.2.3. kriterijų (T</w:t>
      </w:r>
      <w:r w:rsidRPr="004A31DC">
        <w:rPr>
          <w:vertAlign w:val="subscript"/>
          <w:lang w:eastAsia="lt-LT"/>
        </w:rPr>
        <w:t>i</w:t>
      </w:r>
      <w:r w:rsidRPr="004A31DC">
        <w:rPr>
          <w:lang w:eastAsia="lt-LT"/>
        </w:rPr>
        <w:t>) balai priskiriami tiesiogiai;</w:t>
      </w:r>
    </w:p>
    <w:p w14:paraId="49CA977A" w14:textId="77777777" w:rsidR="00FF2E30" w:rsidRPr="004A31DC" w:rsidRDefault="00FF2E30" w:rsidP="00FF2E30">
      <w:pPr>
        <w:spacing w:line="360" w:lineRule="auto"/>
        <w:ind w:firstLine="709"/>
        <w:jc w:val="both"/>
        <w:rPr>
          <w:lang w:eastAsia="lt-LT"/>
        </w:rPr>
      </w:pPr>
      <w:r>
        <w:rPr>
          <w:lang w:eastAsia="lt-LT"/>
        </w:rPr>
        <w:t>27</w:t>
      </w:r>
      <w:r w:rsidRPr="004A31DC">
        <w:rPr>
          <w:lang w:eastAsia="lt-LT"/>
        </w:rPr>
        <w:t>.2.4. kriterijų (T) balai apskaičiuojami sudedant atskirų kriterijų (T</w:t>
      </w:r>
      <w:r w:rsidRPr="004A31DC">
        <w:rPr>
          <w:vertAlign w:val="subscript"/>
          <w:lang w:eastAsia="lt-LT"/>
        </w:rPr>
        <w:t>i</w:t>
      </w:r>
      <w:r w:rsidRPr="004A31DC">
        <w:rPr>
          <w:lang w:eastAsia="lt-LT"/>
        </w:rPr>
        <w:t>) balus:</w:t>
      </w:r>
    </w:p>
    <w:p w14:paraId="7C21F01E" w14:textId="77777777" w:rsidR="00FF2E30" w:rsidRPr="004A31DC" w:rsidRDefault="00FF2E30" w:rsidP="00FF2E30">
      <w:pPr>
        <w:spacing w:line="360" w:lineRule="auto"/>
        <w:ind w:firstLine="709"/>
        <w:jc w:val="both"/>
        <w:rPr>
          <w:lang w:eastAsia="lt-LT"/>
        </w:rPr>
      </w:pPr>
      <w:r>
        <w:rPr>
          <w:noProof/>
          <w:position w:val="-28"/>
          <w:lang w:eastAsia="lt-LT"/>
        </w:rPr>
        <w:drawing>
          <wp:inline distT="0" distB="0" distL="0" distR="0" wp14:anchorId="389E2931" wp14:editId="269F0A0E">
            <wp:extent cx="609600" cy="381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381000"/>
                    </a:xfrm>
                    <a:prstGeom prst="rect">
                      <a:avLst/>
                    </a:prstGeom>
                    <a:noFill/>
                    <a:ln>
                      <a:noFill/>
                    </a:ln>
                  </pic:spPr>
                </pic:pic>
              </a:graphicData>
            </a:graphic>
          </wp:inline>
        </w:drawing>
      </w:r>
      <w:r w:rsidRPr="004A31DC">
        <w:rPr>
          <w:lang w:eastAsia="lt-LT"/>
        </w:rPr>
        <w:t>;</w:t>
      </w:r>
    </w:p>
    <w:p w14:paraId="3D05B612" w14:textId="77777777" w:rsidR="00FF2E30" w:rsidRPr="004A31DC" w:rsidRDefault="00FF2E30" w:rsidP="00FF2E30">
      <w:pPr>
        <w:spacing w:line="360" w:lineRule="auto"/>
        <w:ind w:firstLine="709"/>
        <w:jc w:val="both"/>
        <w:rPr>
          <w:lang w:eastAsia="lt-LT"/>
        </w:rPr>
      </w:pPr>
      <w:r>
        <w:rPr>
          <w:lang w:eastAsia="lt-LT"/>
        </w:rPr>
        <w:t>27</w:t>
      </w:r>
      <w:r w:rsidRPr="004A31DC">
        <w:rPr>
          <w:lang w:eastAsia="lt-LT"/>
        </w:rPr>
        <w:t>.2.5. kriterijų (E) balai priskiriami tiesiogiai;</w:t>
      </w:r>
    </w:p>
    <w:p w14:paraId="1F269E18" w14:textId="77777777" w:rsidR="00FF2E30" w:rsidRPr="00711F1F" w:rsidRDefault="00FF2E30" w:rsidP="00FF2E30">
      <w:pPr>
        <w:spacing w:line="360" w:lineRule="auto"/>
        <w:ind w:firstLine="709"/>
        <w:jc w:val="both"/>
        <w:rPr>
          <w:lang w:eastAsia="lt-LT"/>
        </w:rPr>
      </w:pPr>
      <w:r w:rsidRPr="00711F1F">
        <w:rPr>
          <w:lang w:eastAsia="lt-LT"/>
        </w:rPr>
        <w:t>2</w:t>
      </w:r>
      <w:r>
        <w:rPr>
          <w:lang w:eastAsia="lt-LT"/>
        </w:rPr>
        <w:t>7</w:t>
      </w:r>
      <w:r w:rsidRPr="00711F1F">
        <w:rPr>
          <w:lang w:eastAsia="lt-LT"/>
        </w:rPr>
        <w:t>.2.6. maksimalus balų skaičius – 100;</w:t>
      </w:r>
    </w:p>
    <w:p w14:paraId="278BB21F" w14:textId="77777777" w:rsidR="00FF2E30" w:rsidRPr="00711F1F" w:rsidRDefault="00FF2E30" w:rsidP="00FF2E30">
      <w:pPr>
        <w:tabs>
          <w:tab w:val="left" w:pos="4860"/>
          <w:tab w:val="left" w:pos="5940"/>
          <w:tab w:val="left" w:pos="7380"/>
          <w:tab w:val="left" w:pos="9360"/>
        </w:tabs>
        <w:spacing w:line="360" w:lineRule="auto"/>
        <w:ind w:firstLine="709"/>
        <w:jc w:val="both"/>
        <w:rPr>
          <w:lang w:eastAsia="lt-LT"/>
        </w:rPr>
      </w:pPr>
      <w:r w:rsidRPr="00601E66">
        <w:rPr>
          <w:lang w:eastAsia="lt-LT"/>
        </w:rPr>
        <w:t xml:space="preserve">27.3. Komisija, įvertinusi pateiktus siūlomų parduoti </w:t>
      </w:r>
      <w:r w:rsidRPr="00601E66">
        <w:t>būstų</w:t>
      </w:r>
      <w:r w:rsidRPr="00601E66">
        <w:rPr>
          <w:lang w:eastAsia="lt-LT"/>
        </w:rPr>
        <w:t xml:space="preserve"> dokumentus, atsižvelgusi į derybų rezultatus, sprendimą dėl </w:t>
      </w:r>
      <w:r w:rsidRPr="00601E66">
        <w:t>būstų</w:t>
      </w:r>
      <w:r w:rsidRPr="00601E66">
        <w:rPr>
          <w:lang w:eastAsia="lt-LT"/>
        </w:rPr>
        <w:t xml:space="preserve"> pirkimo priima vadovaudamasi Apsaugoto būsto pirkimo ekonominiu ir socialiniu pagrindimu.</w:t>
      </w:r>
      <w:r w:rsidRPr="00711F1F">
        <w:rPr>
          <w:lang w:eastAsia="lt-LT"/>
        </w:rPr>
        <w:t xml:space="preserve"> </w:t>
      </w:r>
    </w:p>
    <w:p w14:paraId="353D19F7" w14:textId="77777777" w:rsidR="00FF2E30" w:rsidRDefault="00FF2E30" w:rsidP="00FF2E30">
      <w:pPr>
        <w:spacing w:line="360" w:lineRule="auto"/>
        <w:ind w:firstLine="709"/>
        <w:jc w:val="both"/>
        <w:rPr>
          <w:lang w:eastAsia="lt-LT"/>
        </w:rPr>
      </w:pPr>
      <w:r w:rsidRPr="00711F1F">
        <w:rPr>
          <w:lang w:eastAsia="lt-LT"/>
        </w:rPr>
        <w:t>2</w:t>
      </w:r>
      <w:r>
        <w:rPr>
          <w:lang w:eastAsia="lt-LT"/>
        </w:rPr>
        <w:t>8</w:t>
      </w:r>
      <w:r w:rsidRPr="00711F1F">
        <w:rPr>
          <w:lang w:eastAsia="lt-LT"/>
        </w:rPr>
        <w:t>. Paraiškos (1 priedas) dalyvauti skelbiamose derybose turi būti pateiktos iki skelbime nurodytos dienos. Vėliau pateiktos paraiškos nebus nagrinėjamos.</w:t>
      </w:r>
    </w:p>
    <w:p w14:paraId="0419F63F" w14:textId="77777777" w:rsidR="00FF2E30" w:rsidRPr="00711F1F" w:rsidRDefault="00FF2E30" w:rsidP="00FF2E30">
      <w:pPr>
        <w:spacing w:line="360" w:lineRule="auto"/>
        <w:ind w:firstLine="709"/>
        <w:jc w:val="both"/>
        <w:rPr>
          <w:lang w:eastAsia="lt-LT"/>
        </w:rPr>
      </w:pPr>
      <w:r w:rsidRPr="00601E66">
        <w:rPr>
          <w:lang w:eastAsia="lt-LT"/>
        </w:rPr>
        <w:lastRenderedPageBreak/>
        <w:t>Jeigu papildomos</w:t>
      </w:r>
      <w:r>
        <w:rPr>
          <w:lang w:eastAsia="lt-LT"/>
        </w:rPr>
        <w:t xml:space="preserve"> su pirkimo dokumentais susijusios informacijos prašoma likus ne mažiau kaip 6 darbo dienoms iki pasiūlymų  pateikimo termino pabaigos, perkančioji organizacija ją pateikia savivaldybės interneto svetainėje </w:t>
      </w:r>
      <w:hyperlink r:id="rId12" w:history="1">
        <w:r w:rsidRPr="00C61D48">
          <w:rPr>
            <w:rStyle w:val="Hipersaitas"/>
            <w:rFonts w:eastAsiaTheme="majorEastAsia"/>
            <w:lang w:eastAsia="lt-LT"/>
          </w:rPr>
          <w:t>www.moletai.lt</w:t>
        </w:r>
      </w:hyperlink>
      <w:r>
        <w:rPr>
          <w:lang w:eastAsia="lt-LT"/>
        </w:rPr>
        <w:t xml:space="preserve"> visiems kandidatams ne vėliau kaip likus 3 darbo dienoms iki pasiūlymų pateikimo termino pabaigos</w:t>
      </w:r>
    </w:p>
    <w:p w14:paraId="7308765F" w14:textId="77777777" w:rsidR="00FF2E30" w:rsidRPr="00711F1F" w:rsidRDefault="00FF2E30" w:rsidP="00FF2E30">
      <w:pPr>
        <w:spacing w:line="360" w:lineRule="auto"/>
        <w:ind w:firstLine="709"/>
        <w:jc w:val="both"/>
        <w:rPr>
          <w:strike/>
          <w:lang w:eastAsia="lt-LT"/>
        </w:rPr>
      </w:pPr>
      <w:r w:rsidRPr="00711F1F">
        <w:rPr>
          <w:lang w:eastAsia="lt-LT"/>
        </w:rPr>
        <w:t>2</w:t>
      </w:r>
      <w:r>
        <w:rPr>
          <w:lang w:eastAsia="lt-LT"/>
        </w:rPr>
        <w:t>9</w:t>
      </w:r>
      <w:bookmarkStart w:id="5" w:name="_Hlk171061656"/>
      <w:bookmarkStart w:id="6" w:name="_Hlk171061878"/>
      <w:r w:rsidRPr="00711F1F">
        <w:rPr>
          <w:lang w:eastAsia="lt-LT"/>
        </w:rPr>
        <w:t>. Paraiškas gali pateikti fiziniai ar juridiniai asmenys</w:t>
      </w:r>
      <w:bookmarkEnd w:id="5"/>
      <w:r w:rsidRPr="00711F1F">
        <w:rPr>
          <w:lang w:eastAsia="lt-LT"/>
        </w:rPr>
        <w:t>.</w:t>
      </w:r>
    </w:p>
    <w:p w14:paraId="26B21027" w14:textId="77777777" w:rsidR="00FF2E30" w:rsidRPr="00711F1F" w:rsidRDefault="00FF2E30" w:rsidP="00FF2E30">
      <w:pPr>
        <w:spacing w:line="360" w:lineRule="auto"/>
        <w:ind w:firstLine="709"/>
        <w:jc w:val="both"/>
        <w:rPr>
          <w:lang w:eastAsia="lt-LT"/>
        </w:rPr>
      </w:pPr>
      <w:r>
        <w:rPr>
          <w:lang w:eastAsia="lt-LT"/>
        </w:rPr>
        <w:t>30</w:t>
      </w:r>
      <w:r w:rsidRPr="00711F1F">
        <w:rPr>
          <w:lang w:eastAsia="lt-LT"/>
        </w:rPr>
        <w:t xml:space="preserve">. Kandidatas, pageidaujantis parduoti </w:t>
      </w:r>
      <w:r w:rsidRPr="00711F1F">
        <w:t>būstą</w:t>
      </w:r>
      <w:r w:rsidRPr="00711F1F">
        <w:rPr>
          <w:lang w:eastAsia="lt-LT"/>
        </w:rPr>
        <w:t xml:space="preserve"> ir dalyvauti derybose, pateikia komisijai paraišką raštu, pasirašytą kandidato ar jo įgalioto asmens. Kandidatas paraišką pateikia pagal pirkimo sąlygų 1 priede pateiktą formą. Paraišką sudaro kandidato dokumentų visuma:</w:t>
      </w:r>
    </w:p>
    <w:p w14:paraId="1822628A" w14:textId="77777777" w:rsidR="00FF2E30" w:rsidRPr="00711F1F" w:rsidRDefault="00FF2E30" w:rsidP="00FF2E30">
      <w:pPr>
        <w:spacing w:line="360" w:lineRule="auto"/>
        <w:ind w:firstLine="709"/>
        <w:jc w:val="both"/>
        <w:rPr>
          <w:lang w:eastAsia="lt-LT"/>
        </w:rPr>
      </w:pPr>
      <w:r w:rsidRPr="00711F1F">
        <w:rPr>
          <w:lang w:eastAsia="lt-LT"/>
        </w:rPr>
        <w:t xml:space="preserve">30.1. siūlomo parduoti </w:t>
      </w:r>
      <w:r w:rsidRPr="00711F1F">
        <w:t>būsto</w:t>
      </w:r>
      <w:r w:rsidRPr="00711F1F">
        <w:rPr>
          <w:lang w:eastAsia="lt-LT"/>
        </w:rPr>
        <w:t>:</w:t>
      </w:r>
    </w:p>
    <w:p w14:paraId="7A2B0EB6" w14:textId="77777777" w:rsidR="00FF2E30" w:rsidRPr="00711F1F" w:rsidRDefault="00FF2E30" w:rsidP="00FF2E30">
      <w:pPr>
        <w:spacing w:line="360" w:lineRule="auto"/>
        <w:ind w:firstLine="709"/>
        <w:jc w:val="both"/>
        <w:rPr>
          <w:lang w:eastAsia="lt-LT"/>
        </w:rPr>
      </w:pPr>
      <w:r w:rsidRPr="00405269">
        <w:rPr>
          <w:lang w:eastAsia="lt-LT"/>
        </w:rPr>
        <w:t>30.1.1. buto nuosavybę patvirtinantis dokumentas (Nekilnojamo turto registro centrinio duomenų banko išrašas, kuris negali būti senesnis kaip 2024-01-01 ir kuriame būtų nurodytas buto fizinio nusidėvėjimo procentas, jei plytų mūro arba mišrių konstrukcijų daugiabutis gyvenamas namas, kuriame yra butas, statytas iki 1964 m., jei po 1964 m., fizinio nusidėvėjimo procentas gali būti ir nenurodytas buto nuosavybę patvirtinančiame dokumente) ar kopija;</w:t>
      </w:r>
      <w:r>
        <w:rPr>
          <w:lang w:eastAsia="lt-LT"/>
        </w:rPr>
        <w:t xml:space="preserve"> </w:t>
      </w:r>
    </w:p>
    <w:p w14:paraId="60E0605D" w14:textId="77777777" w:rsidR="00FF2E30" w:rsidRPr="00711F1F" w:rsidRDefault="00FF2E30" w:rsidP="00FF2E30">
      <w:pPr>
        <w:spacing w:line="360" w:lineRule="auto"/>
        <w:ind w:firstLine="709"/>
        <w:jc w:val="both"/>
        <w:rPr>
          <w:lang w:eastAsia="lt-LT"/>
        </w:rPr>
      </w:pPr>
      <w:r w:rsidRPr="00711F1F">
        <w:rPr>
          <w:lang w:eastAsia="lt-LT"/>
        </w:rPr>
        <w:t>30.1.2. kadastro duomenų bylos kopija;</w:t>
      </w:r>
    </w:p>
    <w:p w14:paraId="1ADDC08E" w14:textId="77777777" w:rsidR="00FF2E30" w:rsidRPr="00711F1F" w:rsidRDefault="00FF2E30" w:rsidP="00FF2E30">
      <w:pPr>
        <w:spacing w:line="360" w:lineRule="auto"/>
        <w:ind w:firstLine="709"/>
        <w:jc w:val="both"/>
        <w:rPr>
          <w:lang w:eastAsia="lt-LT"/>
        </w:rPr>
      </w:pPr>
      <w:r w:rsidRPr="00711F1F">
        <w:rPr>
          <w:lang w:eastAsia="lt-LT"/>
        </w:rPr>
        <w:t xml:space="preserve">30.1.3. įgaliojimus patvirtinantys dokumentai, suteikiantys teisę asmeniui derėtis dėl </w:t>
      </w:r>
      <w:r w:rsidRPr="00711F1F">
        <w:t>būsto</w:t>
      </w:r>
      <w:r w:rsidRPr="00711F1F">
        <w:rPr>
          <w:lang w:eastAsia="lt-LT"/>
        </w:rPr>
        <w:t xml:space="preserve"> pardavimo, pateikti pasiūlymą ir parduodamų nekilnojamųjų daiktų dokumentus ir (ar) sudaryti pirkimo sutartį, kai šis asmuo nėra nekilnojamojo turto savininkas;</w:t>
      </w:r>
    </w:p>
    <w:p w14:paraId="4830C939" w14:textId="77777777" w:rsidR="00FF2E30" w:rsidRPr="00711F1F" w:rsidRDefault="00FF2E30" w:rsidP="00FF2E30">
      <w:pPr>
        <w:spacing w:line="360" w:lineRule="auto"/>
        <w:ind w:firstLine="709"/>
        <w:jc w:val="both"/>
        <w:rPr>
          <w:lang w:eastAsia="lt-LT"/>
        </w:rPr>
      </w:pPr>
      <w:r w:rsidRPr="00711F1F">
        <w:rPr>
          <w:lang w:eastAsia="lt-LT"/>
        </w:rPr>
        <w:t xml:space="preserve">30.1.4. bendraturčių sprendimą (sutikimą) parduoti nekilnojamuosius daiktus Lietuvos </w:t>
      </w:r>
      <w:r w:rsidRPr="00601E66">
        <w:rPr>
          <w:lang w:eastAsia="lt-LT"/>
        </w:rPr>
        <w:t>Respublikos civilinio kodekso 4.79 straipsnio nustatyta tvarka;</w:t>
      </w:r>
    </w:p>
    <w:p w14:paraId="12A46E0B" w14:textId="77777777" w:rsidR="00FF2E30" w:rsidRPr="00711F1F" w:rsidRDefault="00FF2E30" w:rsidP="00FF2E30">
      <w:pPr>
        <w:spacing w:line="360" w:lineRule="auto"/>
        <w:ind w:firstLine="709"/>
        <w:jc w:val="both"/>
        <w:rPr>
          <w:lang w:eastAsia="lt-LT"/>
        </w:rPr>
      </w:pPr>
      <w:r w:rsidRPr="00711F1F">
        <w:rPr>
          <w:lang w:eastAsia="lt-LT"/>
        </w:rPr>
        <w:t>30.1.5. buto energinio naudingumo sertifikato kopija;</w:t>
      </w:r>
    </w:p>
    <w:p w14:paraId="491E69C5" w14:textId="77777777" w:rsidR="00FF2E30" w:rsidRDefault="00FF2E30" w:rsidP="00FF2E30">
      <w:pPr>
        <w:spacing w:line="360" w:lineRule="auto"/>
        <w:ind w:firstLine="709"/>
        <w:jc w:val="both"/>
        <w:rPr>
          <w:lang w:eastAsia="lt-LT"/>
        </w:rPr>
      </w:pPr>
      <w:r w:rsidRPr="00711F1F">
        <w:rPr>
          <w:lang w:eastAsia="lt-LT"/>
        </w:rPr>
        <w:t>30.1.6.</w:t>
      </w:r>
      <w:r w:rsidRPr="00E621D0">
        <w:rPr>
          <w:lang w:eastAsia="lt-LT"/>
        </w:rPr>
        <w:t xml:space="preserve"> jeigu butas yra atnaujintame (modernizuotame) name, turi būti pateikiama pažyma apie savininko įvykdytus įsipareigojimus, susijusius su namo modernizavimu, kreditu ir palūkanomis; jeigu įsipareigojimai už namo modernizavimą nėra įvykdyti, kandidatas privalo pateikti raštą, kuriuo įsipareigoja įvykdyti visus įsipareigojimus, susijusius su namo modernizavimu, kreditu, palūkanomis iki notarinės sutarties sudarymo.</w:t>
      </w:r>
      <w:r w:rsidRPr="00711F1F">
        <w:rPr>
          <w:lang w:eastAsia="lt-LT"/>
        </w:rPr>
        <w:t>;</w:t>
      </w:r>
    </w:p>
    <w:p w14:paraId="2ECC993D" w14:textId="77777777" w:rsidR="00FF2E30" w:rsidRPr="00711F1F" w:rsidRDefault="00FF2E30" w:rsidP="00FF2E30">
      <w:pPr>
        <w:spacing w:line="360" w:lineRule="auto"/>
        <w:ind w:firstLine="709"/>
        <w:jc w:val="both"/>
        <w:rPr>
          <w:lang w:eastAsia="lt-LT"/>
        </w:rPr>
      </w:pPr>
      <w:r w:rsidRPr="00405269">
        <w:rPr>
          <w:lang w:eastAsia="lt-LT"/>
        </w:rPr>
        <w:t>30.1.7</w:t>
      </w:r>
      <w:r>
        <w:rPr>
          <w:lang w:eastAsia="lt-LT"/>
        </w:rPr>
        <w:t>.</w:t>
      </w:r>
      <w:r w:rsidRPr="00405269">
        <w:rPr>
          <w:lang w:eastAsia="lt-LT"/>
        </w:rPr>
        <w:t xml:space="preserve"> </w:t>
      </w:r>
      <w:bookmarkStart w:id="7" w:name="_Hlk171061464"/>
      <w:r w:rsidRPr="00405269">
        <w:rPr>
          <w:lang w:eastAsia="lt-LT"/>
        </w:rPr>
        <w:t xml:space="preserve">pasiūlymas su priedais turi būti sunumeruotas, susiūtas ir paskutinio lapo antroje </w:t>
      </w:r>
      <w:r w:rsidRPr="00601E66">
        <w:rPr>
          <w:lang w:eastAsia="lt-LT"/>
        </w:rPr>
        <w:t>pusėje patvirtinta kandidato arba jo įgalioto asmens parašu, o juridinio asmens – ir antspaudu (jeigu turi);</w:t>
      </w:r>
    </w:p>
    <w:bookmarkEnd w:id="7"/>
    <w:p w14:paraId="7A1F777F" w14:textId="77777777" w:rsidR="00FF2E30" w:rsidRPr="00176D6A" w:rsidRDefault="00FF2E30" w:rsidP="00FF2E30">
      <w:pPr>
        <w:spacing w:line="360" w:lineRule="auto"/>
        <w:ind w:firstLine="709"/>
        <w:jc w:val="both"/>
        <w:rPr>
          <w:lang w:eastAsia="lt-LT"/>
        </w:rPr>
      </w:pPr>
      <w:r w:rsidRPr="00711F1F">
        <w:rPr>
          <w:lang w:eastAsia="lt-LT"/>
        </w:rPr>
        <w:t xml:space="preserve">30.2. paraiška su parduodamo </w:t>
      </w:r>
      <w:r w:rsidRPr="00711F1F">
        <w:t>būsto</w:t>
      </w:r>
      <w:r w:rsidRPr="00711F1F">
        <w:rPr>
          <w:lang w:eastAsia="lt-LT"/>
        </w:rPr>
        <w:t xml:space="preserve"> dokumentų kopijomis pateikiama užklijuotame voke su atitinkamu užrašu „Skelbiamoms deryboms dėl būsto ...... pirkimo daliai</w:t>
      </w:r>
      <w:r>
        <w:rPr>
          <w:lang w:eastAsia="lt-LT"/>
        </w:rPr>
        <w:t xml:space="preserve"> </w:t>
      </w:r>
      <w:r w:rsidRPr="002B5CC8">
        <w:rPr>
          <w:lang w:eastAsia="lt-LT"/>
        </w:rPr>
        <w:t>(-ims)</w:t>
      </w:r>
      <w:r w:rsidRPr="00711F1F">
        <w:rPr>
          <w:lang w:eastAsia="lt-LT"/>
        </w:rPr>
        <w:t xml:space="preserve">“, nurodomi kandidato </w:t>
      </w:r>
      <w:r w:rsidRPr="00176D6A">
        <w:rPr>
          <w:lang w:eastAsia="lt-LT"/>
        </w:rPr>
        <w:t xml:space="preserve">rekvizitai (vardas, pavardė, adresas ir telefono numeris; įmonės pavadinimas, adresas ir telefono </w:t>
      </w:r>
      <w:r>
        <w:rPr>
          <w:lang w:eastAsia="lt-LT"/>
        </w:rPr>
        <w:t>numeris</w:t>
      </w:r>
      <w:r w:rsidRPr="00176D6A">
        <w:rPr>
          <w:lang w:eastAsia="lt-LT"/>
        </w:rPr>
        <w:t xml:space="preserve">). </w:t>
      </w:r>
    </w:p>
    <w:p w14:paraId="24384823" w14:textId="77777777" w:rsidR="00FF2E30" w:rsidRPr="00176D6A" w:rsidRDefault="00FF2E30" w:rsidP="00FF2E30">
      <w:pPr>
        <w:spacing w:line="360" w:lineRule="auto"/>
        <w:ind w:firstLine="709"/>
        <w:jc w:val="both"/>
        <w:rPr>
          <w:lang w:eastAsia="lt-LT"/>
        </w:rPr>
      </w:pPr>
      <w:r>
        <w:rPr>
          <w:lang w:eastAsia="lt-LT"/>
        </w:rPr>
        <w:t>31</w:t>
      </w:r>
      <w:r w:rsidRPr="00176D6A">
        <w:rPr>
          <w:lang w:eastAsia="lt-LT"/>
        </w:rPr>
        <w:t xml:space="preserve">. Paraiška turi galioti 90 (devyniasdešimt) dienų. Jeigu paraiškoje nenurodytas jos galiojimo laikas, laikoma, kad ji galioja tiek, kiek numatyta pirkimo dokumentuose. Paraiškų galiojimo </w:t>
      </w:r>
      <w:r w:rsidRPr="00176D6A">
        <w:rPr>
          <w:lang w:eastAsia="lt-LT"/>
        </w:rPr>
        <w:lastRenderedPageBreak/>
        <w:t xml:space="preserve">laikotarpiui nepasibaigus, </w:t>
      </w:r>
      <w:r>
        <w:rPr>
          <w:lang w:eastAsia="lt-LT"/>
        </w:rPr>
        <w:t>komisija</w:t>
      </w:r>
      <w:r w:rsidRPr="00203BAD">
        <w:rPr>
          <w:lang w:eastAsia="lt-LT"/>
        </w:rPr>
        <w:t xml:space="preserve"> gali</w:t>
      </w:r>
      <w:r w:rsidRPr="00176D6A">
        <w:rPr>
          <w:lang w:eastAsia="lt-LT"/>
        </w:rPr>
        <w:t xml:space="preserve"> prašyti, kad kandidatai pratęstų paraiškų galiojimą iki konkrečios datos, ir praneša apie tai visiems kandidatams. Jei kandidatas iki nustatytos datos neatsako į prašymą pratęsti paraiškos galiojimą, laikoma, kad jis atmetė prašymą pratęsti paraiškos galiojimo terminą. Bet kokiu atveju paraiškos galiojimo termino pratęsimas nesuteikia teisės kandidatui pakeisti paraiškos turinio.</w:t>
      </w:r>
    </w:p>
    <w:bookmarkEnd w:id="6"/>
    <w:p w14:paraId="1E342A14" w14:textId="77777777" w:rsidR="00FF2E30" w:rsidRPr="00176D6A" w:rsidRDefault="00FF2E30" w:rsidP="00FF2E30">
      <w:pPr>
        <w:spacing w:line="360" w:lineRule="auto"/>
        <w:ind w:firstLine="709"/>
        <w:jc w:val="both"/>
        <w:rPr>
          <w:lang w:eastAsia="lt-LT"/>
        </w:rPr>
      </w:pPr>
      <w:r>
        <w:rPr>
          <w:lang w:eastAsia="lt-LT"/>
        </w:rPr>
        <w:t>32</w:t>
      </w:r>
      <w:r w:rsidRPr="00176D6A">
        <w:rPr>
          <w:lang w:eastAsia="lt-LT"/>
        </w:rPr>
        <w:t xml:space="preserve">. </w:t>
      </w:r>
      <w:r>
        <w:rPr>
          <w:lang w:eastAsia="lt-LT"/>
        </w:rPr>
        <w:t>Komisija</w:t>
      </w:r>
      <w:r w:rsidRPr="00176D6A">
        <w:rPr>
          <w:lang w:eastAsia="lt-LT"/>
        </w:rPr>
        <w:t xml:space="preserve"> neatsako už pašto vėlavimus ar kitus nenumatytus atvejus, dėl kurių paraiškos nebuvo gautos ar gautos pavėluotai. Pavėluotai gautos paraiškos grąžinamos kandidatams registruotu laišku.</w:t>
      </w:r>
    </w:p>
    <w:p w14:paraId="523F000E" w14:textId="79F56B36" w:rsidR="00FF2E30" w:rsidRPr="004A31DC" w:rsidRDefault="00FF2E30" w:rsidP="00FF2E30">
      <w:pPr>
        <w:spacing w:line="360" w:lineRule="auto"/>
        <w:ind w:firstLine="709"/>
        <w:jc w:val="both"/>
        <w:rPr>
          <w:lang w:eastAsia="lt-LT"/>
        </w:rPr>
      </w:pPr>
      <w:r w:rsidRPr="00601E66">
        <w:rPr>
          <w:lang w:eastAsia="lt-LT"/>
        </w:rPr>
        <w:t xml:space="preserve">33. Paraiškos gali būti </w:t>
      </w:r>
      <w:bookmarkStart w:id="8" w:name="_Hlk171060633"/>
      <w:r w:rsidRPr="00601E66">
        <w:rPr>
          <w:lang w:eastAsia="lt-LT"/>
        </w:rPr>
        <w:t>siunčiamos registruotu paštu, per kurjerių tarnybą arba pateikiamos Molėtuose, Vilniaus g. 44, Molėtų rajono savivaldybės administracijos Turto skyriui, 416 kab.,</w:t>
      </w:r>
      <w:r w:rsidRPr="00176D6A">
        <w:rPr>
          <w:lang w:eastAsia="lt-LT"/>
        </w:rPr>
        <w:t xml:space="preserve"> </w:t>
      </w:r>
      <w:bookmarkEnd w:id="8"/>
      <w:r>
        <w:t>skelbime apie būstų pirkimą skelbiamų derybų būdu nustatytu laiku</w:t>
      </w:r>
      <w:r w:rsidRPr="004A31DC">
        <w:rPr>
          <w:lang w:eastAsia="lt-LT"/>
        </w:rPr>
        <w:t>. Informacija teikiama tel.</w:t>
      </w:r>
      <w:r>
        <w:rPr>
          <w:lang w:eastAsia="lt-LT"/>
        </w:rPr>
        <w:t>:</w:t>
      </w:r>
      <w:r w:rsidRPr="004A31DC">
        <w:rPr>
          <w:lang w:eastAsia="lt-LT"/>
        </w:rPr>
        <w:t xml:space="preserve"> </w:t>
      </w:r>
      <w:r w:rsidR="008F68A0">
        <w:rPr>
          <w:lang w:eastAsia="lt-LT"/>
        </w:rPr>
        <w:t>+370</w:t>
      </w:r>
      <w:r w:rsidRPr="004A31DC">
        <w:rPr>
          <w:lang w:eastAsia="lt-LT"/>
        </w:rPr>
        <w:t xml:space="preserve"> 3</w:t>
      </w:r>
      <w:r>
        <w:rPr>
          <w:lang w:eastAsia="lt-LT"/>
        </w:rPr>
        <w:t>83 40059</w:t>
      </w:r>
      <w:r w:rsidRPr="004A31DC">
        <w:rPr>
          <w:lang w:eastAsia="lt-LT"/>
        </w:rPr>
        <w:t xml:space="preserve">, </w:t>
      </w:r>
      <w:r w:rsidR="008F68A0">
        <w:rPr>
          <w:lang w:eastAsia="lt-LT"/>
        </w:rPr>
        <w:t>+370</w:t>
      </w:r>
      <w:r w:rsidRPr="004A31DC">
        <w:rPr>
          <w:lang w:eastAsia="lt-LT"/>
        </w:rPr>
        <w:t xml:space="preserve"> 3</w:t>
      </w:r>
      <w:r>
        <w:rPr>
          <w:lang w:eastAsia="lt-LT"/>
        </w:rPr>
        <w:t>83</w:t>
      </w:r>
      <w:r w:rsidRPr="004A31DC">
        <w:rPr>
          <w:lang w:eastAsia="lt-LT"/>
        </w:rPr>
        <w:t xml:space="preserve"> </w:t>
      </w:r>
      <w:r>
        <w:rPr>
          <w:lang w:eastAsia="lt-LT"/>
        </w:rPr>
        <w:t>40064</w:t>
      </w:r>
      <w:r w:rsidRPr="004A31DC">
        <w:rPr>
          <w:lang w:eastAsia="lt-LT"/>
        </w:rPr>
        <w:t>.</w:t>
      </w:r>
      <w:r>
        <w:rPr>
          <w:lang w:eastAsia="lt-LT"/>
        </w:rPr>
        <w:t xml:space="preserve"> </w:t>
      </w:r>
      <w:r w:rsidRPr="001B625D">
        <w:rPr>
          <w:lang w:eastAsia="lt-LT"/>
        </w:rPr>
        <w:t>Vokai registruojami, patikrinus, ar vokas su pasiūlymu užklijuotas ir nepažeistas, ant voko užrašoma gavimo data ir laikas.</w:t>
      </w:r>
    </w:p>
    <w:p w14:paraId="55F1FB2B" w14:textId="77777777" w:rsidR="00FF2E30" w:rsidRDefault="00FF2E30" w:rsidP="00FF2E30">
      <w:pPr>
        <w:spacing w:line="360" w:lineRule="auto"/>
        <w:ind w:firstLine="709"/>
        <w:jc w:val="both"/>
        <w:rPr>
          <w:lang w:eastAsia="lt-LT"/>
        </w:rPr>
      </w:pPr>
      <w:r>
        <w:rPr>
          <w:lang w:eastAsia="lt-LT"/>
        </w:rPr>
        <w:t>34</w:t>
      </w:r>
      <w:r w:rsidRPr="004A31DC">
        <w:rPr>
          <w:lang w:eastAsia="lt-LT"/>
        </w:rPr>
        <w:t xml:space="preserve">. Kandidatas iki galutinio paraiškų pateikimo termino turi teisę pakeisti, papildyti arba atšaukti savo paraišką. Toks pakeitimas arba pranešimas, kad paraiška atšaukiama, pripažįstamas galiojančiu, jeigu </w:t>
      </w:r>
      <w:r>
        <w:rPr>
          <w:lang w:eastAsia="lt-LT"/>
        </w:rPr>
        <w:t>komisija</w:t>
      </w:r>
      <w:r w:rsidRPr="004A31DC">
        <w:rPr>
          <w:lang w:eastAsia="lt-LT"/>
        </w:rPr>
        <w:t xml:space="preserve"> jį gauna raštu iki paraiškos pateikimo termino pabaigos.</w:t>
      </w:r>
    </w:p>
    <w:p w14:paraId="3F3D718B" w14:textId="77777777" w:rsidR="00FF2E30" w:rsidRDefault="00FF2E30" w:rsidP="00FF2E30">
      <w:pPr>
        <w:spacing w:line="360" w:lineRule="auto"/>
        <w:ind w:firstLine="709"/>
        <w:jc w:val="both"/>
        <w:rPr>
          <w:lang w:eastAsia="lt-LT"/>
        </w:rPr>
      </w:pPr>
      <w:r>
        <w:rPr>
          <w:lang w:eastAsia="lt-LT"/>
        </w:rPr>
        <w:t>35</w:t>
      </w:r>
      <w:r w:rsidRPr="00176D6A">
        <w:rPr>
          <w:lang w:eastAsia="lt-LT"/>
        </w:rPr>
        <w:t>. Tais atvejais, kai pirkimas vykdomas dalimis, pirkimo dokumentai gali būti pateikti</w:t>
      </w:r>
      <w:r>
        <w:rPr>
          <w:lang w:eastAsia="lt-LT"/>
        </w:rPr>
        <w:t xml:space="preserve"> vienai, </w:t>
      </w:r>
      <w:r w:rsidRPr="00176D6A">
        <w:rPr>
          <w:lang w:eastAsia="lt-LT"/>
        </w:rPr>
        <w:t xml:space="preserve"> </w:t>
      </w:r>
      <w:r>
        <w:rPr>
          <w:lang w:eastAsia="lt-LT"/>
        </w:rPr>
        <w:t>kelioms arba visoms</w:t>
      </w:r>
      <w:r w:rsidRPr="00176D6A">
        <w:rPr>
          <w:lang w:eastAsia="lt-LT"/>
        </w:rPr>
        <w:t xml:space="preserve"> pirkimo objekto dalims. </w:t>
      </w:r>
    </w:p>
    <w:p w14:paraId="3339C1EE" w14:textId="77777777" w:rsidR="00FF2E30" w:rsidRPr="00176D6A" w:rsidRDefault="00FF2E30" w:rsidP="00FF2E30">
      <w:pPr>
        <w:spacing w:line="360" w:lineRule="auto"/>
        <w:ind w:firstLine="709"/>
        <w:jc w:val="both"/>
        <w:rPr>
          <w:lang w:eastAsia="lt-LT"/>
        </w:rPr>
      </w:pPr>
      <w:r>
        <w:rPr>
          <w:lang w:eastAsia="lt-LT"/>
        </w:rPr>
        <w:t xml:space="preserve">36. Laimėjęs kandidatas po derybų nepagrįstai atsisakęs sudaryti pirkimo sutartį, sumoka 50 procentų Molėtų rajono savivaldybės administracijos patirtų individualaus turto vertinimo išlaidų. </w:t>
      </w:r>
    </w:p>
    <w:p w14:paraId="49D19888" w14:textId="77777777" w:rsidR="00FF2E30" w:rsidRPr="004A31DC" w:rsidRDefault="00FF2E30" w:rsidP="00FF2E30">
      <w:pPr>
        <w:tabs>
          <w:tab w:val="left" w:pos="709"/>
        </w:tabs>
        <w:spacing w:line="360" w:lineRule="auto"/>
        <w:ind w:firstLine="709"/>
        <w:jc w:val="both"/>
        <w:rPr>
          <w:lang w:eastAsia="lt-LT"/>
        </w:rPr>
      </w:pPr>
      <w:r w:rsidRPr="00601E66">
        <w:rPr>
          <w:lang w:eastAsia="lt-LT"/>
        </w:rPr>
        <w:t xml:space="preserve">37. Vokai su paraiškomis atplėšiami komisijos posėdyje, kuris vyksta </w:t>
      </w:r>
      <w:r w:rsidRPr="00601E66">
        <w:t xml:space="preserve">skelbime apie būstų pirkimą skelbiamų derybų būdu nurodytu laiku </w:t>
      </w:r>
      <w:r w:rsidRPr="00601E66">
        <w:rPr>
          <w:lang w:eastAsia="lt-LT"/>
        </w:rPr>
        <w:t>Molėtuose, Vilniaus g. 44, Molėtų rajono</w:t>
      </w:r>
      <w:r w:rsidRPr="004A31DC">
        <w:rPr>
          <w:lang w:eastAsia="lt-LT"/>
        </w:rPr>
        <w:t xml:space="preserve"> savivaldybės administracijos </w:t>
      </w:r>
      <w:r>
        <w:rPr>
          <w:lang w:eastAsia="lt-LT"/>
        </w:rPr>
        <w:t>Turto skyriuje, 417</w:t>
      </w:r>
      <w:r w:rsidRPr="004A31DC">
        <w:rPr>
          <w:lang w:eastAsia="lt-LT"/>
        </w:rPr>
        <w:t xml:space="preserve"> kabinete</w:t>
      </w:r>
      <w:r>
        <w:rPr>
          <w:lang w:eastAsia="lt-LT"/>
        </w:rPr>
        <w:t>.</w:t>
      </w:r>
      <w:r w:rsidRPr="006B061C">
        <w:rPr>
          <w:lang w:eastAsia="lt-LT"/>
        </w:rPr>
        <w:t xml:space="preserve"> </w:t>
      </w:r>
      <w:r w:rsidRPr="004A31DC">
        <w:rPr>
          <w:lang w:eastAsia="lt-LT"/>
        </w:rPr>
        <w:t>Paraiškos vertinamos konfidencialiai, nedalyvaujant paraiškas pateikusiems kandidatams ar jų atstovams.</w:t>
      </w:r>
    </w:p>
    <w:p w14:paraId="08D587C8" w14:textId="77777777" w:rsidR="00FF2E30" w:rsidRPr="004A31DC" w:rsidRDefault="00FF2E30" w:rsidP="00FF2E30">
      <w:pPr>
        <w:tabs>
          <w:tab w:val="left" w:pos="709"/>
        </w:tabs>
        <w:spacing w:line="360" w:lineRule="auto"/>
        <w:ind w:firstLine="709"/>
        <w:jc w:val="both"/>
        <w:rPr>
          <w:lang w:eastAsia="lt-LT"/>
        </w:rPr>
      </w:pPr>
      <w:r>
        <w:rPr>
          <w:lang w:eastAsia="lt-LT"/>
        </w:rPr>
        <w:t>38. Komisija nagrinėja:</w:t>
      </w:r>
    </w:p>
    <w:p w14:paraId="02C6A621" w14:textId="77777777" w:rsidR="00FF2E30" w:rsidRPr="004A31DC" w:rsidRDefault="00FF2E30" w:rsidP="00FF2E30">
      <w:pPr>
        <w:tabs>
          <w:tab w:val="left" w:pos="709"/>
        </w:tabs>
        <w:spacing w:line="360" w:lineRule="auto"/>
        <w:ind w:firstLine="709"/>
        <w:jc w:val="both"/>
        <w:rPr>
          <w:lang w:eastAsia="lt-LT"/>
        </w:rPr>
      </w:pPr>
      <w:r>
        <w:rPr>
          <w:lang w:eastAsia="lt-LT"/>
        </w:rPr>
        <w:t>38</w:t>
      </w:r>
      <w:r w:rsidRPr="004A31DC">
        <w:rPr>
          <w:lang w:eastAsia="lt-LT"/>
        </w:rPr>
        <w:t xml:space="preserve">.1. ar paraiška atitinka </w:t>
      </w:r>
      <w:r>
        <w:rPr>
          <w:lang w:eastAsia="lt-LT"/>
        </w:rPr>
        <w:t xml:space="preserve">pirkimo sąlygose </w:t>
      </w:r>
      <w:r w:rsidRPr="004A31DC">
        <w:rPr>
          <w:lang w:eastAsia="lt-LT"/>
        </w:rPr>
        <w:t>nustatytus reikalavimus;</w:t>
      </w:r>
    </w:p>
    <w:p w14:paraId="19DFE262" w14:textId="77777777" w:rsidR="00FF2E30" w:rsidRPr="00711F1F" w:rsidRDefault="00FF2E30" w:rsidP="00FF2E30">
      <w:pPr>
        <w:tabs>
          <w:tab w:val="left" w:pos="709"/>
        </w:tabs>
        <w:spacing w:line="360" w:lineRule="auto"/>
        <w:ind w:firstLine="709"/>
        <w:jc w:val="both"/>
        <w:rPr>
          <w:lang w:eastAsia="lt-LT"/>
        </w:rPr>
      </w:pPr>
      <w:r w:rsidRPr="00711F1F">
        <w:rPr>
          <w:lang w:eastAsia="lt-LT"/>
        </w:rPr>
        <w:t xml:space="preserve">38.2. ar siūlomas pirkti </w:t>
      </w:r>
      <w:r w:rsidRPr="00711F1F">
        <w:t>būstas</w:t>
      </w:r>
      <w:r w:rsidRPr="00711F1F">
        <w:rPr>
          <w:lang w:eastAsia="lt-LT"/>
        </w:rPr>
        <w:t xml:space="preserve"> atitinka pirkimo sąlygų reikalavimus.</w:t>
      </w:r>
    </w:p>
    <w:p w14:paraId="3CFC8B64" w14:textId="77777777" w:rsidR="00FF2E30" w:rsidRPr="00711F1F" w:rsidRDefault="00FF2E30" w:rsidP="00FF2E30">
      <w:pPr>
        <w:spacing w:line="360" w:lineRule="auto"/>
        <w:ind w:firstLine="709"/>
        <w:jc w:val="both"/>
        <w:rPr>
          <w:lang w:eastAsia="lt-LT"/>
        </w:rPr>
      </w:pPr>
      <w:r w:rsidRPr="00711F1F">
        <w:rPr>
          <w:lang w:eastAsia="lt-LT"/>
        </w:rPr>
        <w:t xml:space="preserve">39. Jeigu kandidatas pateikė netikslius ar neišsamius duomenis apie atitiktį pirkimo dokumentų reikalavimams arba šių duomenų trūksta, perkančioji organizacija turi teisę nepažeisdama </w:t>
      </w:r>
      <w:r w:rsidRPr="00601E66">
        <w:rPr>
          <w:lang w:eastAsia="lt-LT"/>
        </w:rPr>
        <w:t>lygiateisiškumo ir skaidrumo principų prašyti kandidato šiuos duomenis iki derybų pradžios</w:t>
      </w:r>
      <w:r w:rsidRPr="00711F1F">
        <w:rPr>
          <w:lang w:eastAsia="lt-LT"/>
        </w:rPr>
        <w:t xml:space="preserve"> patikslinti, papildyti arba paaiškinti.</w:t>
      </w:r>
    </w:p>
    <w:p w14:paraId="3F7C583D" w14:textId="77777777" w:rsidR="00FF2E30" w:rsidRDefault="00FF2E30" w:rsidP="00FF2E30">
      <w:pPr>
        <w:spacing w:line="360" w:lineRule="auto"/>
        <w:ind w:firstLine="709"/>
        <w:jc w:val="both"/>
        <w:rPr>
          <w:lang w:eastAsia="lt-LT"/>
        </w:rPr>
      </w:pPr>
      <w:r w:rsidRPr="00711F1F">
        <w:rPr>
          <w:lang w:eastAsia="lt-LT"/>
        </w:rPr>
        <w:t xml:space="preserve">40. Siūlomus pirkti </w:t>
      </w:r>
      <w:r w:rsidRPr="00711F1F">
        <w:t>būstus</w:t>
      </w:r>
      <w:r w:rsidRPr="00711F1F">
        <w:rPr>
          <w:lang w:eastAsia="lt-LT"/>
        </w:rPr>
        <w:t xml:space="preserve"> komisija apžiūri ir įvertina, užpildydama </w:t>
      </w:r>
      <w:r>
        <w:rPr>
          <w:lang w:eastAsia="lt-LT"/>
        </w:rPr>
        <w:t>Molėtų rajono savivaldybės būstų, apsaugotų būstų paslaugai teikti, pirkimo skelbiamų derybų būdu sąlygų 2 priedą.</w:t>
      </w:r>
    </w:p>
    <w:p w14:paraId="2051FEFE" w14:textId="77777777" w:rsidR="00FF2E30" w:rsidRDefault="00FF2E30" w:rsidP="00FF2E30">
      <w:pPr>
        <w:spacing w:line="360" w:lineRule="auto"/>
        <w:ind w:firstLine="709"/>
        <w:jc w:val="both"/>
        <w:rPr>
          <w:lang w:eastAsia="lt-LT"/>
        </w:rPr>
      </w:pPr>
      <w:r>
        <w:rPr>
          <w:lang w:eastAsia="lt-LT"/>
        </w:rPr>
        <w:lastRenderedPageBreak/>
        <w:t>41. Komisija</w:t>
      </w:r>
      <w:r w:rsidRPr="00B71772">
        <w:rPr>
          <w:lang w:eastAsia="lt-LT"/>
        </w:rPr>
        <w:t xml:space="preserve"> ne vėliau kaip per </w:t>
      </w:r>
      <w:r>
        <w:rPr>
          <w:lang w:eastAsia="lt-LT"/>
        </w:rPr>
        <w:t>7</w:t>
      </w:r>
      <w:r w:rsidRPr="00B71772">
        <w:rPr>
          <w:lang w:eastAsia="lt-LT"/>
        </w:rPr>
        <w:t xml:space="preserve"> darbo</w:t>
      </w:r>
      <w:r>
        <w:rPr>
          <w:lang w:eastAsia="lt-LT"/>
        </w:rPr>
        <w:t xml:space="preserve"> </w:t>
      </w:r>
      <w:r w:rsidRPr="00B71772">
        <w:rPr>
          <w:lang w:eastAsia="lt-LT"/>
        </w:rPr>
        <w:t>dienas nuo paskutinės pasiūlymų pateikimo dienos atmeta kandidatų</w:t>
      </w:r>
      <w:r>
        <w:rPr>
          <w:lang w:eastAsia="lt-LT"/>
        </w:rPr>
        <w:t xml:space="preserve"> </w:t>
      </w:r>
      <w:r w:rsidRPr="00B71772">
        <w:rPr>
          <w:lang w:eastAsia="lt-LT"/>
        </w:rPr>
        <w:t>pateiktus pasiūlymus, jeigu jie neatitinka pirkimo dokumentuose</w:t>
      </w:r>
      <w:r>
        <w:rPr>
          <w:lang w:eastAsia="lt-LT"/>
        </w:rPr>
        <w:t xml:space="preserve"> </w:t>
      </w:r>
      <w:r w:rsidRPr="00B71772">
        <w:rPr>
          <w:lang w:eastAsia="lt-LT"/>
        </w:rPr>
        <w:t>nustatytų reikalavimų, ir pateikia kandidatui motyvuotą atsakymą,</w:t>
      </w:r>
      <w:r>
        <w:rPr>
          <w:lang w:eastAsia="lt-LT"/>
        </w:rPr>
        <w:t xml:space="preserve"> </w:t>
      </w:r>
      <w:r w:rsidRPr="00B71772">
        <w:rPr>
          <w:lang w:eastAsia="lt-LT"/>
        </w:rPr>
        <w:t>kodėl jo pateikti dokumentai atmetami.</w:t>
      </w:r>
    </w:p>
    <w:p w14:paraId="04B02028" w14:textId="77777777" w:rsidR="00FF2E30" w:rsidRDefault="00FF2E30" w:rsidP="00FF2E30">
      <w:pPr>
        <w:spacing w:line="360" w:lineRule="auto"/>
        <w:ind w:firstLine="709"/>
        <w:jc w:val="both"/>
        <w:rPr>
          <w:lang w:eastAsia="lt-LT"/>
        </w:rPr>
      </w:pPr>
    </w:p>
    <w:p w14:paraId="73CE55C0" w14:textId="77777777" w:rsidR="00FF2E30" w:rsidRPr="004A31DC" w:rsidRDefault="00FF2E30" w:rsidP="00FF2E30">
      <w:pPr>
        <w:spacing w:line="360" w:lineRule="auto"/>
        <w:jc w:val="center"/>
        <w:rPr>
          <w:b/>
          <w:lang w:eastAsia="lt-LT"/>
        </w:rPr>
      </w:pPr>
      <w:r w:rsidRPr="004A31DC">
        <w:rPr>
          <w:b/>
          <w:lang w:eastAsia="lt-LT"/>
        </w:rPr>
        <w:t>V SKYRIUS</w:t>
      </w:r>
    </w:p>
    <w:p w14:paraId="4DBCA1EE" w14:textId="77777777" w:rsidR="00FF2E30" w:rsidRPr="004A31DC" w:rsidRDefault="00FF2E30" w:rsidP="00FF2E30">
      <w:pPr>
        <w:spacing w:line="360" w:lineRule="auto"/>
        <w:jc w:val="center"/>
        <w:rPr>
          <w:b/>
          <w:lang w:eastAsia="lt-LT"/>
        </w:rPr>
      </w:pPr>
      <w:r w:rsidRPr="004A31DC">
        <w:rPr>
          <w:b/>
          <w:lang w:eastAsia="lt-LT"/>
        </w:rPr>
        <w:t xml:space="preserve"> KVIETIMAS DER</w:t>
      </w:r>
      <w:r w:rsidRPr="004A31DC">
        <w:rPr>
          <w:rFonts w:hint="eastAsia"/>
          <w:b/>
          <w:lang w:eastAsia="lt-LT"/>
        </w:rPr>
        <w:t>Ė</w:t>
      </w:r>
      <w:r w:rsidRPr="004A31DC">
        <w:rPr>
          <w:b/>
          <w:lang w:eastAsia="lt-LT"/>
        </w:rPr>
        <w:t>TIS IR DERYB</w:t>
      </w:r>
      <w:r>
        <w:rPr>
          <w:b/>
          <w:lang w:eastAsia="lt-LT"/>
        </w:rPr>
        <w:t xml:space="preserve">Ų VYKDYMAS </w:t>
      </w:r>
    </w:p>
    <w:p w14:paraId="589D18FA" w14:textId="77777777" w:rsidR="00FF2E30" w:rsidRPr="004A31DC" w:rsidRDefault="00FF2E30" w:rsidP="00FF2E30">
      <w:pPr>
        <w:spacing w:line="360" w:lineRule="auto"/>
        <w:rPr>
          <w:lang w:eastAsia="lt-LT"/>
        </w:rPr>
      </w:pPr>
    </w:p>
    <w:p w14:paraId="1DD40FC8" w14:textId="77777777" w:rsidR="00FF2E30" w:rsidRDefault="00FF2E30" w:rsidP="00FF2E30">
      <w:pPr>
        <w:spacing w:line="360" w:lineRule="auto"/>
        <w:ind w:firstLine="709"/>
        <w:jc w:val="both"/>
        <w:rPr>
          <w:lang w:eastAsia="lt-LT"/>
        </w:rPr>
      </w:pPr>
      <w:r w:rsidRPr="00711F1F">
        <w:rPr>
          <w:lang w:eastAsia="lt-LT"/>
        </w:rPr>
        <w:t xml:space="preserve">42. Jeigu </w:t>
      </w:r>
      <w:r w:rsidRPr="00711F1F">
        <w:t>būstai</w:t>
      </w:r>
      <w:r w:rsidRPr="00711F1F">
        <w:rPr>
          <w:lang w:eastAsia="lt-LT"/>
        </w:rPr>
        <w:t xml:space="preserve"> atitinka pirkimo sąlygose nustatytus reikalavimus, komisija visiems kandidatams, kurių pasiūlymai neatmesti, ne vėliau kaip per </w:t>
      </w:r>
      <w:r>
        <w:rPr>
          <w:lang w:eastAsia="lt-LT"/>
        </w:rPr>
        <w:t>7</w:t>
      </w:r>
      <w:r w:rsidRPr="00711F1F">
        <w:rPr>
          <w:lang w:eastAsia="lt-LT"/>
        </w:rPr>
        <w:t xml:space="preserve"> darbo dienas nuo pasiūlymo pateikimo </w:t>
      </w:r>
      <w:r>
        <w:rPr>
          <w:lang w:eastAsia="lt-LT"/>
        </w:rPr>
        <w:t>termino pabaigos vienu metu išsiunčia kvietimą derėtis dėl kainos ir kitų sąlygų.</w:t>
      </w:r>
    </w:p>
    <w:p w14:paraId="6B6E20C7" w14:textId="77777777" w:rsidR="00FF2E30" w:rsidRPr="00601E66" w:rsidRDefault="00FF2E30" w:rsidP="00FF2E30">
      <w:pPr>
        <w:spacing w:line="360" w:lineRule="auto"/>
        <w:ind w:firstLine="709"/>
        <w:jc w:val="both"/>
        <w:rPr>
          <w:lang w:eastAsia="lt-LT"/>
        </w:rPr>
      </w:pPr>
      <w:r>
        <w:rPr>
          <w:lang w:eastAsia="lt-LT"/>
        </w:rPr>
        <w:t>43. Kvietime derėtis turi būti pateikiama ši informacija: adresas, kur vyks derybos, derybų pradžios data ir valanda, derybų objektas, derybų kalba, kita svarbi informacija.</w:t>
      </w:r>
      <w:r w:rsidRPr="0088281B">
        <w:t xml:space="preserve"> </w:t>
      </w:r>
      <w:r w:rsidRPr="0088281B">
        <w:rPr>
          <w:lang w:eastAsia="lt-LT"/>
        </w:rPr>
        <w:t xml:space="preserve">Jeigu kandidatas pateikė netikslius ar neišsamius duomenis apie atitiktį pirkimo dokumentų reikalavimams arba šių duomenų trūksta, perkančioji organizacija turi teisę nepažeisdama lygiateisiškumo ir skaidrumo </w:t>
      </w:r>
      <w:r w:rsidRPr="00601E66">
        <w:rPr>
          <w:lang w:eastAsia="lt-LT"/>
        </w:rPr>
        <w:t>principų prašyti kandidato šiuos duomenis iki derybų pradžios patikslinti, papildyti arba paaiškinti.</w:t>
      </w:r>
    </w:p>
    <w:p w14:paraId="7AEC6A2D" w14:textId="77777777" w:rsidR="00FF2E30" w:rsidRPr="004A31DC" w:rsidRDefault="00FF2E30" w:rsidP="00FF2E30">
      <w:pPr>
        <w:tabs>
          <w:tab w:val="left" w:pos="709"/>
        </w:tabs>
        <w:spacing w:line="360" w:lineRule="auto"/>
        <w:ind w:firstLine="709"/>
        <w:jc w:val="both"/>
        <w:rPr>
          <w:lang w:eastAsia="lt-LT"/>
        </w:rPr>
      </w:pPr>
      <w:r w:rsidRPr="00601E66">
        <w:rPr>
          <w:lang w:eastAsia="lt-LT"/>
        </w:rPr>
        <w:t>44. Derybų procedūrų metu komisija:</w:t>
      </w:r>
      <w:r w:rsidRPr="004A31DC">
        <w:rPr>
          <w:lang w:eastAsia="lt-LT"/>
        </w:rPr>
        <w:t xml:space="preserve"> </w:t>
      </w:r>
    </w:p>
    <w:p w14:paraId="5AB2322A" w14:textId="77777777" w:rsidR="00FF2E30" w:rsidRPr="004A31DC" w:rsidRDefault="00FF2E30" w:rsidP="00FF2E30">
      <w:pPr>
        <w:tabs>
          <w:tab w:val="left" w:pos="709"/>
        </w:tabs>
        <w:spacing w:line="360" w:lineRule="auto"/>
        <w:ind w:firstLine="709"/>
        <w:jc w:val="both"/>
        <w:rPr>
          <w:lang w:eastAsia="lt-LT"/>
        </w:rPr>
      </w:pPr>
      <w:r>
        <w:rPr>
          <w:lang w:eastAsia="lt-LT"/>
        </w:rPr>
        <w:t>44</w:t>
      </w:r>
      <w:r w:rsidRPr="004A31DC">
        <w:rPr>
          <w:lang w:eastAsia="lt-LT"/>
        </w:rPr>
        <w:t xml:space="preserve">.1. derasi su kiekvienu kandidatu atskirai; </w:t>
      </w:r>
    </w:p>
    <w:p w14:paraId="013B4BCE" w14:textId="77777777" w:rsidR="00FF2E30" w:rsidRPr="004A31DC" w:rsidRDefault="00FF2E30" w:rsidP="00FF2E30">
      <w:pPr>
        <w:tabs>
          <w:tab w:val="left" w:pos="709"/>
        </w:tabs>
        <w:spacing w:line="360" w:lineRule="auto"/>
        <w:ind w:firstLine="709"/>
        <w:jc w:val="both"/>
        <w:rPr>
          <w:lang w:eastAsia="lt-LT"/>
        </w:rPr>
      </w:pPr>
      <w:r>
        <w:rPr>
          <w:lang w:eastAsia="lt-LT"/>
        </w:rPr>
        <w:t>44</w:t>
      </w:r>
      <w:r w:rsidRPr="004A31DC">
        <w:rPr>
          <w:lang w:eastAsia="lt-LT"/>
        </w:rPr>
        <w:t xml:space="preserve">.2. nustato derybų su kandidatais eilę; </w:t>
      </w:r>
    </w:p>
    <w:p w14:paraId="5AD7C971" w14:textId="77777777" w:rsidR="00FF2E30" w:rsidRPr="004A31DC" w:rsidRDefault="00FF2E30" w:rsidP="00FF2E30">
      <w:pPr>
        <w:tabs>
          <w:tab w:val="left" w:pos="709"/>
        </w:tabs>
        <w:spacing w:line="360" w:lineRule="auto"/>
        <w:ind w:firstLine="709"/>
        <w:jc w:val="both"/>
        <w:rPr>
          <w:lang w:eastAsia="lt-LT"/>
        </w:rPr>
      </w:pPr>
      <w:r>
        <w:rPr>
          <w:lang w:eastAsia="lt-LT"/>
        </w:rPr>
        <w:t>44</w:t>
      </w:r>
      <w:r w:rsidRPr="004A31DC">
        <w:rPr>
          <w:lang w:eastAsia="lt-LT"/>
        </w:rPr>
        <w:t xml:space="preserve">.3. </w:t>
      </w:r>
      <w:r w:rsidRPr="0088281B">
        <w:rPr>
          <w:lang w:eastAsia="lt-LT"/>
        </w:rPr>
        <w:t>be kandidato sutikimo</w:t>
      </w:r>
      <w:r>
        <w:rPr>
          <w:lang w:eastAsia="lt-LT"/>
        </w:rPr>
        <w:t xml:space="preserve"> negali</w:t>
      </w:r>
      <w:r w:rsidRPr="0088281B">
        <w:rPr>
          <w:lang w:eastAsia="lt-LT"/>
        </w:rPr>
        <w:t xml:space="preserve"> atskleisti tretiesiems asmenims jokios su jo dalyvavimu derybose susijusios informacijos.</w:t>
      </w:r>
    </w:p>
    <w:p w14:paraId="2357E951" w14:textId="77777777" w:rsidR="00FF2E30" w:rsidRPr="004A31DC" w:rsidRDefault="00FF2E30" w:rsidP="00FF2E30">
      <w:pPr>
        <w:tabs>
          <w:tab w:val="left" w:pos="709"/>
        </w:tabs>
        <w:spacing w:line="360" w:lineRule="auto"/>
        <w:ind w:firstLine="709"/>
        <w:jc w:val="both"/>
        <w:rPr>
          <w:lang w:eastAsia="lt-LT"/>
        </w:rPr>
      </w:pPr>
      <w:r>
        <w:rPr>
          <w:lang w:eastAsia="lt-LT"/>
        </w:rPr>
        <w:t>45</w:t>
      </w:r>
      <w:r w:rsidRPr="004A31DC">
        <w:rPr>
          <w:lang w:eastAsia="lt-LT"/>
        </w:rPr>
        <w:t xml:space="preserve">. Visiems dalyviams taikomi vienodi reikalavimai, suteikiamos vienodos galimybės ir pateikiama vienoda informacija. </w:t>
      </w:r>
    </w:p>
    <w:p w14:paraId="7E9E91A1" w14:textId="77777777" w:rsidR="00FF2E30" w:rsidRPr="004A31DC" w:rsidRDefault="00FF2E30" w:rsidP="00FF2E30">
      <w:pPr>
        <w:tabs>
          <w:tab w:val="left" w:pos="709"/>
        </w:tabs>
        <w:spacing w:line="360" w:lineRule="auto"/>
        <w:ind w:firstLine="709"/>
        <w:jc w:val="both"/>
        <w:rPr>
          <w:lang w:eastAsia="lt-LT"/>
        </w:rPr>
      </w:pPr>
      <w:r>
        <w:rPr>
          <w:lang w:eastAsia="lt-LT"/>
        </w:rPr>
        <w:t>46</w:t>
      </w:r>
      <w:r w:rsidRPr="004A31DC">
        <w:rPr>
          <w:lang w:eastAsia="lt-LT"/>
        </w:rPr>
        <w:t>. Derybos protokoluojamos. Derybų protokolą pasirašo komisijos pirmininkas, jos nariai ir kandidatas, su kuriuo derėtasi, arba jo įgaliotas atstovas.</w:t>
      </w:r>
    </w:p>
    <w:p w14:paraId="2445B916" w14:textId="77777777" w:rsidR="00FF2E30" w:rsidRPr="00176D6A" w:rsidRDefault="00FF2E30" w:rsidP="00FF2E30">
      <w:pPr>
        <w:tabs>
          <w:tab w:val="left" w:pos="709"/>
        </w:tabs>
        <w:spacing w:line="360" w:lineRule="auto"/>
        <w:ind w:firstLine="709"/>
        <w:jc w:val="both"/>
        <w:rPr>
          <w:lang w:eastAsia="lt-LT"/>
        </w:rPr>
      </w:pPr>
      <w:r w:rsidRPr="00176D6A">
        <w:rPr>
          <w:lang w:eastAsia="lt-LT"/>
        </w:rPr>
        <w:t>4</w:t>
      </w:r>
      <w:r>
        <w:rPr>
          <w:lang w:eastAsia="lt-LT"/>
        </w:rPr>
        <w:t>7</w:t>
      </w:r>
      <w:r w:rsidRPr="00176D6A">
        <w:rPr>
          <w:lang w:eastAsia="lt-LT"/>
        </w:rPr>
        <w:t xml:space="preserve">. </w:t>
      </w:r>
      <w:r w:rsidRPr="0029745E">
        <w:rPr>
          <w:lang w:eastAsia="lt-LT"/>
        </w:rPr>
        <w:t xml:space="preserve">Derybų metu komisija derasi dėl kainos ir dėl techninių, ekonominių ir kitokių pirkimo dokumentuose nustatytų sąlygų, siekdama ekonomiškai naudingiausio rezultato. </w:t>
      </w:r>
      <w:r w:rsidRPr="0088281B">
        <w:rPr>
          <w:lang w:eastAsia="lt-LT"/>
        </w:rPr>
        <w:t>Perkančioji organizacija užtikrina, kad atliekant pirkimo procedūras b</w:t>
      </w:r>
      <w:r>
        <w:rPr>
          <w:lang w:eastAsia="lt-LT"/>
        </w:rPr>
        <w:t>us</w:t>
      </w:r>
      <w:r w:rsidRPr="0088281B">
        <w:rPr>
          <w:lang w:eastAsia="lt-LT"/>
        </w:rPr>
        <w:t xml:space="preserve"> laikomasi lygiateisiškumo, nediskriminavimo, abipusio pripažinimo, proporcingumo ir skaidrumo principų.</w:t>
      </w:r>
    </w:p>
    <w:p w14:paraId="21DA548A" w14:textId="77777777" w:rsidR="00FF2E30" w:rsidRDefault="00FF2E30" w:rsidP="00FF2E30">
      <w:pPr>
        <w:pStyle w:val="HTMLiankstoformatuotas"/>
        <w:spacing w:line="360" w:lineRule="auto"/>
        <w:ind w:firstLine="680"/>
        <w:jc w:val="both"/>
        <w:rPr>
          <w:rFonts w:ascii="Times New Roman" w:hAnsi="Times New Roman" w:cs="Times New Roman"/>
          <w:sz w:val="24"/>
          <w:szCs w:val="24"/>
        </w:rPr>
      </w:pPr>
      <w:r w:rsidRPr="00601E66">
        <w:rPr>
          <w:rFonts w:ascii="Times New Roman" w:hAnsi="Times New Roman" w:cs="Times New Roman"/>
          <w:sz w:val="24"/>
          <w:szCs w:val="24"/>
          <w:lang w:eastAsia="lt-LT"/>
        </w:rPr>
        <w:t>48. Komisija, priimdama sprendimą dėl laimėjusio (-ių) kandidato (-ų), vadovaujasi pirkimo</w:t>
      </w:r>
      <w:r w:rsidRPr="000C22E1">
        <w:rPr>
          <w:rFonts w:ascii="Times New Roman" w:hAnsi="Times New Roman" w:cs="Times New Roman"/>
          <w:sz w:val="24"/>
          <w:szCs w:val="24"/>
          <w:lang w:eastAsia="lt-LT"/>
        </w:rPr>
        <w:t xml:space="preserve"> dokumentuose nustatytais vertinimo kriterijais, vertina siūlomų pirkti</w:t>
      </w:r>
      <w:r w:rsidRPr="00597687">
        <w:rPr>
          <w:rFonts w:ascii="Times New Roman" w:hAnsi="Times New Roman" w:cs="Times New Roman"/>
          <w:sz w:val="24"/>
          <w:szCs w:val="24"/>
          <w:lang w:eastAsia="lt-LT"/>
        </w:rPr>
        <w:t xml:space="preserve"> </w:t>
      </w:r>
      <w:r w:rsidRPr="00597687">
        <w:rPr>
          <w:rFonts w:ascii="Times New Roman" w:hAnsi="Times New Roman" w:cs="Times New Roman"/>
          <w:sz w:val="24"/>
          <w:szCs w:val="24"/>
        </w:rPr>
        <w:t>būstų</w:t>
      </w:r>
      <w:r w:rsidRPr="00597687">
        <w:rPr>
          <w:rFonts w:ascii="Times New Roman" w:hAnsi="Times New Roman" w:cs="Times New Roman"/>
          <w:sz w:val="24"/>
          <w:szCs w:val="24"/>
          <w:lang w:eastAsia="lt-LT"/>
        </w:rPr>
        <w:t xml:space="preserve"> </w:t>
      </w:r>
      <w:r w:rsidRPr="000C22E1">
        <w:rPr>
          <w:rFonts w:ascii="Times New Roman" w:hAnsi="Times New Roman" w:cs="Times New Roman"/>
          <w:sz w:val="24"/>
          <w:szCs w:val="24"/>
          <w:lang w:eastAsia="lt-LT"/>
        </w:rPr>
        <w:t xml:space="preserve">dokumentus, atsižvelgia į techninį vertinimą, derybų rezultatus ir visam pirkimui numatytas lėšas. </w:t>
      </w:r>
      <w:r>
        <w:rPr>
          <w:rFonts w:ascii="Times New Roman" w:hAnsi="Times New Roman" w:cs="Times New Roman"/>
          <w:sz w:val="24"/>
          <w:szCs w:val="24"/>
        </w:rPr>
        <w:t>Komisija</w:t>
      </w:r>
      <w:r w:rsidRPr="000C22E1">
        <w:rPr>
          <w:rFonts w:ascii="Times New Roman" w:hAnsi="Times New Roman" w:cs="Times New Roman"/>
          <w:sz w:val="24"/>
          <w:szCs w:val="24"/>
        </w:rPr>
        <w:t xml:space="preserve">, atsižvelgdama į derybų rezultatus, sudaro pasiūlymų eilę ir visiems derybose dalyvavusiems kandidatams išsiunčia informaciją apie derybų rezultatus. Kandidatas, kurio pasiūlymas pirmas eilėje, taip pat informuojamas apie jo </w:t>
      </w:r>
      <w:r w:rsidRPr="009C4532">
        <w:rPr>
          <w:rFonts w:ascii="Times New Roman" w:hAnsi="Times New Roman" w:cs="Times New Roman"/>
          <w:sz w:val="24"/>
          <w:szCs w:val="24"/>
        </w:rPr>
        <w:t>pasiūlyto</w:t>
      </w:r>
      <w:r w:rsidRPr="003832C9">
        <w:rPr>
          <w:rFonts w:ascii="Times New Roman" w:hAnsi="Times New Roman" w:cs="Times New Roman"/>
          <w:sz w:val="24"/>
          <w:szCs w:val="24"/>
        </w:rPr>
        <w:t xml:space="preserve"> būsto </w:t>
      </w:r>
      <w:r w:rsidRPr="000C22E1">
        <w:rPr>
          <w:rFonts w:ascii="Times New Roman" w:hAnsi="Times New Roman" w:cs="Times New Roman"/>
          <w:sz w:val="24"/>
          <w:szCs w:val="24"/>
        </w:rPr>
        <w:t xml:space="preserve">individualų vertinimą Lietuvos Respublikos turto ir verslo </w:t>
      </w:r>
      <w:r w:rsidRPr="000C22E1">
        <w:rPr>
          <w:rFonts w:ascii="Times New Roman" w:hAnsi="Times New Roman" w:cs="Times New Roman"/>
          <w:sz w:val="24"/>
          <w:szCs w:val="24"/>
        </w:rPr>
        <w:lastRenderedPageBreak/>
        <w:t>vertinimo pagrindų įstatymo nustatyta tvarka ir pareigą sumokėti 50 procentų savivaldybės patirtų</w:t>
      </w:r>
      <w:r w:rsidRPr="00651A7F">
        <w:rPr>
          <w:rFonts w:ascii="Times New Roman" w:hAnsi="Times New Roman" w:cs="Times New Roman"/>
          <w:sz w:val="24"/>
          <w:szCs w:val="24"/>
        </w:rPr>
        <w:t xml:space="preserve"> turto vertinimo</w:t>
      </w:r>
      <w:r>
        <w:rPr>
          <w:rFonts w:ascii="Times New Roman" w:hAnsi="Times New Roman" w:cs="Times New Roman"/>
          <w:sz w:val="24"/>
          <w:szCs w:val="24"/>
        </w:rPr>
        <w:t xml:space="preserve"> </w:t>
      </w:r>
      <w:r w:rsidRPr="00651A7F">
        <w:rPr>
          <w:rFonts w:ascii="Times New Roman" w:hAnsi="Times New Roman" w:cs="Times New Roman"/>
          <w:sz w:val="24"/>
          <w:szCs w:val="24"/>
        </w:rPr>
        <w:t>išlaidų, jeigu jis nepagrįstai atsisakytų sudaryti pirkimo</w:t>
      </w:r>
      <w:r>
        <w:rPr>
          <w:rFonts w:ascii="Times New Roman" w:hAnsi="Times New Roman" w:cs="Times New Roman"/>
          <w:sz w:val="24"/>
          <w:szCs w:val="24"/>
        </w:rPr>
        <w:t xml:space="preserve"> </w:t>
      </w:r>
      <w:r w:rsidRPr="00651A7F">
        <w:rPr>
          <w:rFonts w:ascii="Times New Roman" w:hAnsi="Times New Roman" w:cs="Times New Roman"/>
          <w:sz w:val="24"/>
          <w:szCs w:val="24"/>
        </w:rPr>
        <w:t>sutartį.</w:t>
      </w:r>
    </w:p>
    <w:p w14:paraId="4FE9F9EA" w14:textId="77777777" w:rsidR="00FF2E30" w:rsidRPr="00176D6A" w:rsidRDefault="00FF2E30" w:rsidP="00FF2E30">
      <w:pPr>
        <w:tabs>
          <w:tab w:val="left" w:pos="709"/>
        </w:tabs>
        <w:spacing w:line="360" w:lineRule="auto"/>
        <w:ind w:firstLine="709"/>
        <w:jc w:val="both"/>
        <w:rPr>
          <w:lang w:eastAsia="lt-LT"/>
        </w:rPr>
      </w:pPr>
      <w:r w:rsidRPr="00176D6A">
        <w:rPr>
          <w:lang w:eastAsia="lt-LT"/>
        </w:rPr>
        <w:t>4</w:t>
      </w:r>
      <w:r>
        <w:rPr>
          <w:lang w:eastAsia="lt-LT"/>
        </w:rPr>
        <w:t>9</w:t>
      </w:r>
      <w:r w:rsidRPr="00176D6A">
        <w:rPr>
          <w:lang w:eastAsia="lt-LT"/>
        </w:rPr>
        <w:t>. Pirkimu suinteresuotas kandidatas, kuris mano, kad komisija pažeidė ar pažeis jo teisėtus interesus, turi teisę pareikšti komisijai pretenziją. Pretenzija turi būti parei</w:t>
      </w:r>
      <w:r>
        <w:rPr>
          <w:lang w:eastAsia="lt-LT"/>
        </w:rPr>
        <w:t>kšta raštu per 5</w:t>
      </w:r>
      <w:r w:rsidRPr="00176D6A">
        <w:rPr>
          <w:lang w:eastAsia="lt-LT"/>
        </w:rPr>
        <w:t xml:space="preserve"> darbo dien</w:t>
      </w:r>
      <w:r>
        <w:rPr>
          <w:lang w:eastAsia="lt-LT"/>
        </w:rPr>
        <w:t>as</w:t>
      </w:r>
      <w:r w:rsidRPr="00176D6A">
        <w:rPr>
          <w:lang w:eastAsia="lt-LT"/>
        </w:rPr>
        <w:t xml:space="preserve"> nuo </w:t>
      </w:r>
      <w:r>
        <w:rPr>
          <w:lang w:eastAsia="lt-LT"/>
        </w:rPr>
        <w:t xml:space="preserve">komisijos informacijos apie priimtą sprendimą raštu išsiuntimo kandidatams </w:t>
      </w:r>
      <w:r w:rsidRPr="00176D6A">
        <w:rPr>
          <w:lang w:eastAsia="lt-LT"/>
        </w:rPr>
        <w:t>dienos</w:t>
      </w:r>
      <w:r>
        <w:rPr>
          <w:lang w:eastAsia="lt-LT"/>
        </w:rPr>
        <w:t xml:space="preserve"> arba nuo paskelbimo apie komisijos priimtą sprendimą dienos. </w:t>
      </w:r>
      <w:r w:rsidRPr="00176D6A">
        <w:rPr>
          <w:lang w:eastAsia="lt-LT"/>
        </w:rPr>
        <w:t xml:space="preserve">Pretenzija, pateikta praleidus šiame punkte nustatytą </w:t>
      </w:r>
      <w:r>
        <w:rPr>
          <w:lang w:eastAsia="lt-LT"/>
        </w:rPr>
        <w:t xml:space="preserve">terminą, grąžinama ją pateikusiam kandidatui. </w:t>
      </w:r>
      <w:r w:rsidRPr="00176D6A">
        <w:rPr>
          <w:lang w:eastAsia="lt-LT"/>
        </w:rPr>
        <w:t xml:space="preserve"> </w:t>
      </w:r>
    </w:p>
    <w:p w14:paraId="5E25604B" w14:textId="77777777" w:rsidR="00FF2E30" w:rsidRPr="00176D6A" w:rsidRDefault="00FF2E30" w:rsidP="00FF2E30">
      <w:pPr>
        <w:tabs>
          <w:tab w:val="left" w:pos="709"/>
        </w:tabs>
        <w:spacing w:line="360" w:lineRule="auto"/>
        <w:ind w:firstLine="709"/>
        <w:jc w:val="both"/>
        <w:rPr>
          <w:lang w:eastAsia="lt-LT"/>
        </w:rPr>
      </w:pPr>
      <w:r>
        <w:rPr>
          <w:lang w:eastAsia="lt-LT"/>
        </w:rPr>
        <w:t>50</w:t>
      </w:r>
      <w:r w:rsidRPr="00176D6A">
        <w:rPr>
          <w:lang w:eastAsia="lt-LT"/>
        </w:rPr>
        <w:t xml:space="preserve">. Jeigu kandidato pretenzija gauta iki sprendimo </w:t>
      </w:r>
      <w:r>
        <w:rPr>
          <w:lang w:eastAsia="lt-LT"/>
        </w:rPr>
        <w:t xml:space="preserve">dėl </w:t>
      </w:r>
      <w:r w:rsidRPr="00176D6A">
        <w:rPr>
          <w:lang w:eastAsia="lt-LT"/>
        </w:rPr>
        <w:t>derybas laimėjus</w:t>
      </w:r>
      <w:r>
        <w:rPr>
          <w:lang w:eastAsia="lt-LT"/>
        </w:rPr>
        <w:t>io</w:t>
      </w:r>
      <w:r w:rsidRPr="00176D6A">
        <w:rPr>
          <w:lang w:eastAsia="lt-LT"/>
        </w:rPr>
        <w:t xml:space="preserve"> kandidat</w:t>
      </w:r>
      <w:r>
        <w:rPr>
          <w:lang w:eastAsia="lt-LT"/>
        </w:rPr>
        <w:t>o</w:t>
      </w:r>
      <w:r w:rsidRPr="00176D6A">
        <w:rPr>
          <w:lang w:eastAsia="lt-LT"/>
        </w:rPr>
        <w:t xml:space="preserve"> pranešimo </w:t>
      </w:r>
      <w:r>
        <w:rPr>
          <w:lang w:eastAsia="lt-LT"/>
        </w:rPr>
        <w:t>priėm</w:t>
      </w:r>
      <w:r w:rsidRPr="00176D6A">
        <w:rPr>
          <w:lang w:eastAsia="lt-LT"/>
        </w:rPr>
        <w:t xml:space="preserve">imo, komisija privalo sustabdyti pirkimo procedūras, iki išnagrinės šią pretenziją ir priims dėl jos sprendimą. Jeigu dėl pretenzijų nagrinėjimo </w:t>
      </w:r>
      <w:r w:rsidRPr="006319BB">
        <w:rPr>
          <w:lang w:eastAsia="lt-LT"/>
        </w:rPr>
        <w:t>pratęsiami Tvarkos apraše nustatyti</w:t>
      </w:r>
      <w:r w:rsidRPr="00176D6A">
        <w:rPr>
          <w:lang w:eastAsia="lt-LT"/>
        </w:rPr>
        <w:t xml:space="preserve"> pirkimo procedūrų terminai, apie tai</w:t>
      </w:r>
      <w:r>
        <w:rPr>
          <w:lang w:eastAsia="lt-LT"/>
        </w:rPr>
        <w:t xml:space="preserve"> komisija išsiunčia kandidatams</w:t>
      </w:r>
      <w:r w:rsidRPr="00176D6A">
        <w:rPr>
          <w:lang w:eastAsia="lt-LT"/>
        </w:rPr>
        <w:t>, su kuriais deramasi, pranešimus, nurodydama terminų nukėlimo priežastį.</w:t>
      </w:r>
    </w:p>
    <w:p w14:paraId="5AEC18BA" w14:textId="77777777" w:rsidR="00FF2E30" w:rsidRDefault="00FF2E30" w:rsidP="00FF2E30">
      <w:pPr>
        <w:tabs>
          <w:tab w:val="left" w:pos="709"/>
        </w:tabs>
        <w:spacing w:line="360" w:lineRule="auto"/>
        <w:ind w:firstLine="709"/>
        <w:jc w:val="both"/>
        <w:rPr>
          <w:lang w:eastAsia="lt-LT"/>
        </w:rPr>
      </w:pPr>
      <w:r>
        <w:rPr>
          <w:lang w:eastAsia="lt-LT"/>
        </w:rPr>
        <w:t>51</w:t>
      </w:r>
      <w:r w:rsidRPr="00176D6A">
        <w:rPr>
          <w:lang w:eastAsia="lt-LT"/>
        </w:rPr>
        <w:t xml:space="preserve">. Komisija privalo išnagrinėti pretenzijas ir priimti motyvuotą sprendimą ne vėliau, kaip per </w:t>
      </w:r>
      <w:r>
        <w:rPr>
          <w:lang w:eastAsia="lt-LT"/>
        </w:rPr>
        <w:t>5</w:t>
      </w:r>
      <w:r w:rsidRPr="00176D6A">
        <w:rPr>
          <w:lang w:eastAsia="lt-LT"/>
        </w:rPr>
        <w:t xml:space="preserve"> darbo dienas nuo pretenzijos gavimo dienos, taip pat ne vėliau kaip kitą darbo dieną raštu pranešti pretenziją pateikusiam kandidatui apie priimtą sprendimą. Išnagrinėjus pretenziją, pirkimo procedūra tęsiama.</w:t>
      </w:r>
    </w:p>
    <w:p w14:paraId="2E7D7E99" w14:textId="77777777" w:rsidR="00FF2E30" w:rsidRDefault="00FF2E30" w:rsidP="00FF2E30">
      <w:pPr>
        <w:tabs>
          <w:tab w:val="left" w:pos="709"/>
        </w:tabs>
        <w:spacing w:line="360" w:lineRule="auto"/>
        <w:ind w:firstLine="709"/>
        <w:jc w:val="both"/>
        <w:rPr>
          <w:lang w:eastAsia="lt-LT"/>
        </w:rPr>
      </w:pPr>
      <w:r w:rsidRPr="00176D6A">
        <w:rPr>
          <w:lang w:eastAsia="lt-LT"/>
        </w:rPr>
        <w:t>5</w:t>
      </w:r>
      <w:r>
        <w:rPr>
          <w:lang w:eastAsia="lt-LT"/>
        </w:rPr>
        <w:t>2</w:t>
      </w:r>
      <w:r w:rsidRPr="00176D6A">
        <w:rPr>
          <w:lang w:eastAsia="lt-LT"/>
        </w:rPr>
        <w:t>. Kandidatas komisijos sprendimus ar sprendimus dėl išnagrinėtų pretenzijų, gali skųsti teismui.</w:t>
      </w:r>
    </w:p>
    <w:p w14:paraId="1F6E840F" w14:textId="77777777" w:rsidR="00FF2E30" w:rsidRPr="00176D6A" w:rsidRDefault="00FF2E30" w:rsidP="00FF2E30">
      <w:pPr>
        <w:tabs>
          <w:tab w:val="left" w:pos="709"/>
        </w:tabs>
        <w:spacing w:line="360" w:lineRule="auto"/>
        <w:ind w:firstLine="709"/>
        <w:jc w:val="both"/>
        <w:rPr>
          <w:lang w:eastAsia="lt-LT"/>
        </w:rPr>
      </w:pPr>
      <w:r>
        <w:rPr>
          <w:lang w:eastAsia="lt-LT"/>
        </w:rPr>
        <w:t>53</w:t>
      </w:r>
      <w:r w:rsidRPr="00176D6A">
        <w:rPr>
          <w:lang w:eastAsia="lt-LT"/>
        </w:rPr>
        <w:t xml:space="preserve">. Komisija galutinį sprendimą priima išnagrinėjusi kandidatų pretenzijas ir skundus, jeigu tokių buvo gauta. </w:t>
      </w:r>
    </w:p>
    <w:p w14:paraId="6DCCEA12" w14:textId="77777777" w:rsidR="00FF2E30" w:rsidRDefault="00FF2E30" w:rsidP="00FF2E30">
      <w:pPr>
        <w:tabs>
          <w:tab w:val="left" w:pos="709"/>
        </w:tabs>
        <w:spacing w:line="360" w:lineRule="auto"/>
        <w:ind w:firstLine="709"/>
        <w:jc w:val="both"/>
      </w:pPr>
      <w:r>
        <w:rPr>
          <w:lang w:eastAsia="lt-LT"/>
        </w:rPr>
        <w:t xml:space="preserve">54. </w:t>
      </w:r>
      <w:r>
        <w:t>Komisija</w:t>
      </w:r>
      <w:r w:rsidRPr="00651A7F">
        <w:t>,</w:t>
      </w:r>
      <w:r>
        <w:t xml:space="preserve"> prieš </w:t>
      </w:r>
      <w:r w:rsidRPr="00651A7F">
        <w:t>priimdama sprendimą dėl derybas laimėjusio kandidato,</w:t>
      </w:r>
      <w:r>
        <w:t xml:space="preserve"> </w:t>
      </w:r>
      <w:r w:rsidRPr="00651A7F">
        <w:t>inicijuoja šio kandidato pasiūlyto nekilnojamojo daikto</w:t>
      </w:r>
      <w:r>
        <w:t xml:space="preserve"> </w:t>
      </w:r>
      <w:r w:rsidRPr="00651A7F">
        <w:t>individualų turto vertinimą</w:t>
      </w:r>
      <w:r>
        <w:t xml:space="preserve"> Lietuvos Respublikos turto vertinimo pagrindų įstatymo nustatyta tvarka (toliau – Turto vertinimas).</w:t>
      </w:r>
    </w:p>
    <w:p w14:paraId="693C9E56" w14:textId="77777777" w:rsidR="00FF2E30" w:rsidRDefault="00FF2E30" w:rsidP="00FF2E30">
      <w:pPr>
        <w:spacing w:line="360" w:lineRule="auto"/>
        <w:ind w:firstLine="709"/>
        <w:jc w:val="both"/>
        <w:rPr>
          <w:lang w:eastAsia="lt-LT"/>
        </w:rPr>
      </w:pPr>
      <w:r>
        <w:rPr>
          <w:lang w:eastAsia="lt-LT"/>
        </w:rPr>
        <w:t>55</w:t>
      </w:r>
      <w:r w:rsidRPr="00176D6A">
        <w:rPr>
          <w:lang w:eastAsia="lt-LT"/>
        </w:rPr>
        <w:t xml:space="preserve">. </w:t>
      </w:r>
      <w:r>
        <w:rPr>
          <w:lang w:eastAsia="lt-LT"/>
        </w:rPr>
        <w:t>Atlikus Turto vertinimą, kurio metu buvo nustatyta mažesnė nei kandidato pasiūlyta kaina, komisija gali kviesti kandidatą pakartotinėms deryboms. Nekilnojamojo daikto įsigijimo kaina negali daugiau kaip 10 procentų viršyti rinkos vertės, nustatytos atlikus individualų turto vertinimą.</w:t>
      </w:r>
    </w:p>
    <w:p w14:paraId="5593355D" w14:textId="77777777" w:rsidR="00FF2E30" w:rsidRDefault="00FF2E30" w:rsidP="00FF2E30">
      <w:pPr>
        <w:spacing w:line="360" w:lineRule="auto"/>
        <w:ind w:firstLine="709"/>
        <w:jc w:val="both"/>
        <w:rPr>
          <w:lang w:eastAsia="lt-LT"/>
        </w:rPr>
      </w:pPr>
      <w:r>
        <w:rPr>
          <w:bCs/>
          <w:lang w:eastAsia="lt-LT"/>
        </w:rPr>
        <w:t xml:space="preserve">56. </w:t>
      </w:r>
      <w:r w:rsidRPr="000E554B">
        <w:rPr>
          <w:bCs/>
          <w:lang w:eastAsia="lt-LT"/>
        </w:rPr>
        <w:t>Molėtų rajono savivaldybės būstų</w:t>
      </w:r>
      <w:r>
        <w:rPr>
          <w:bCs/>
          <w:lang w:eastAsia="lt-LT"/>
        </w:rPr>
        <w:t>, apsaugotų būstų paslaugai teikti,</w:t>
      </w:r>
      <w:r w:rsidRPr="000E554B">
        <w:rPr>
          <w:bCs/>
          <w:lang w:eastAsia="lt-LT"/>
        </w:rPr>
        <w:t xml:space="preserve"> </w:t>
      </w:r>
      <w:r w:rsidRPr="00D71A7E">
        <w:rPr>
          <w:bCs/>
          <w:lang w:eastAsia="lt-LT"/>
        </w:rPr>
        <w:t>skelbiamų derybų būdu sąlygų</w:t>
      </w:r>
      <w:r>
        <w:rPr>
          <w:bCs/>
        </w:rPr>
        <w:t xml:space="preserve"> </w:t>
      </w:r>
      <w:r>
        <w:rPr>
          <w:color w:val="000000"/>
        </w:rPr>
        <w:t>55 punkte nurodytas</w:t>
      </w:r>
      <w:r>
        <w:rPr>
          <w:lang w:eastAsia="lt-LT"/>
        </w:rPr>
        <w:t xml:space="preserve"> </w:t>
      </w:r>
      <w:r>
        <w:rPr>
          <w:color w:val="000000"/>
        </w:rPr>
        <w:t>reikalavimas netaikomas, jeigu perkančioji organizacija pagrindžia buto įsigijimo didesne nei 10 procentų rinkos vertės kaina tikslingumą.</w:t>
      </w:r>
    </w:p>
    <w:p w14:paraId="0B730EC0" w14:textId="77777777" w:rsidR="00FF2E30" w:rsidRPr="00176D6A" w:rsidRDefault="00FF2E30" w:rsidP="00FF2E30">
      <w:pPr>
        <w:spacing w:line="360" w:lineRule="auto"/>
        <w:ind w:firstLine="709"/>
        <w:jc w:val="both"/>
        <w:rPr>
          <w:lang w:eastAsia="lt-LT"/>
        </w:rPr>
      </w:pPr>
      <w:r>
        <w:rPr>
          <w:lang w:eastAsia="lt-LT"/>
        </w:rPr>
        <w:t xml:space="preserve">57. </w:t>
      </w:r>
      <w:r>
        <w:rPr>
          <w:color w:val="000000"/>
        </w:rPr>
        <w:t>Sprendimą dėl derybas laimėjusio kandidato komisija priima ne anksčiau kaip po 7 darbo dienų nuo informacijos apie pasiūlymų eilę ir derybų rezultatus raštu išsiuntimo visiems derybose dalyvavusiems kandidatams dienos, išskyrus atvejį, kai derybose dalyvauja vienas kandidatas.</w:t>
      </w:r>
    </w:p>
    <w:p w14:paraId="580986AF" w14:textId="77777777" w:rsidR="00FF2E30" w:rsidRPr="00176D6A" w:rsidRDefault="00FF2E30" w:rsidP="00FF2E30">
      <w:pPr>
        <w:tabs>
          <w:tab w:val="left" w:pos="709"/>
        </w:tabs>
        <w:spacing w:line="360" w:lineRule="auto"/>
        <w:ind w:firstLine="709"/>
        <w:jc w:val="both"/>
        <w:rPr>
          <w:lang w:eastAsia="lt-LT"/>
        </w:rPr>
      </w:pPr>
      <w:r>
        <w:rPr>
          <w:lang w:eastAsia="lt-LT"/>
        </w:rPr>
        <w:t>58</w:t>
      </w:r>
      <w:r w:rsidRPr="00176D6A">
        <w:rPr>
          <w:lang w:eastAsia="lt-LT"/>
        </w:rPr>
        <w:t xml:space="preserve">. Derybų su kandidatu pabaiga įforminama derybų protokolu. </w:t>
      </w:r>
    </w:p>
    <w:p w14:paraId="0080C47D" w14:textId="77777777" w:rsidR="00FF2E30" w:rsidRPr="002B178C" w:rsidRDefault="00FF2E30" w:rsidP="00FF2E30">
      <w:pPr>
        <w:spacing w:line="360" w:lineRule="auto"/>
        <w:ind w:firstLine="709"/>
        <w:jc w:val="both"/>
        <w:rPr>
          <w:lang w:eastAsia="lt-LT"/>
        </w:rPr>
      </w:pPr>
      <w:r w:rsidRPr="00176D6A">
        <w:rPr>
          <w:lang w:eastAsia="lt-LT"/>
        </w:rPr>
        <w:t>5</w:t>
      </w:r>
      <w:r>
        <w:rPr>
          <w:lang w:eastAsia="lt-LT"/>
        </w:rPr>
        <w:t>9</w:t>
      </w:r>
      <w:r w:rsidRPr="00176D6A">
        <w:rPr>
          <w:lang w:eastAsia="lt-LT"/>
        </w:rPr>
        <w:t xml:space="preserve">. </w:t>
      </w:r>
      <w:r w:rsidRPr="002B178C">
        <w:rPr>
          <w:color w:val="000000"/>
          <w:lang w:eastAsia="lt-LT"/>
        </w:rPr>
        <w:t>Pirkimo procedūros baigiasi, kai:</w:t>
      </w:r>
    </w:p>
    <w:p w14:paraId="66FEABE0" w14:textId="77777777" w:rsidR="00FF2E30" w:rsidRPr="002B178C" w:rsidRDefault="00FF2E30" w:rsidP="00FF2E30">
      <w:pPr>
        <w:spacing w:line="360" w:lineRule="auto"/>
        <w:ind w:firstLine="709"/>
        <w:jc w:val="both"/>
        <w:rPr>
          <w:lang w:eastAsia="lt-LT"/>
        </w:rPr>
      </w:pPr>
      <w:bookmarkStart w:id="9" w:name="part_2cb756491c634d5b925508e98cedd054"/>
      <w:bookmarkEnd w:id="9"/>
      <w:r>
        <w:rPr>
          <w:lang w:eastAsia="lt-LT"/>
        </w:rPr>
        <w:lastRenderedPageBreak/>
        <w:t>59</w:t>
      </w:r>
      <w:r w:rsidRPr="002B178C">
        <w:rPr>
          <w:lang w:eastAsia="lt-LT"/>
        </w:rPr>
        <w:t xml:space="preserve">.1. nutraukiamos pirkimo procedūros dėl aplinkybių, dėl kurių pirkimas tampa nenaudingas, negalimas ar neteisėtas, arba </w:t>
      </w:r>
      <w:r w:rsidRPr="002B178C">
        <w:rPr>
          <w:color w:val="000000"/>
          <w:lang w:eastAsia="lt-LT"/>
        </w:rPr>
        <w:t>dėl pirkimo kainos ar kitų sąlygų nesutarimo;</w:t>
      </w:r>
    </w:p>
    <w:p w14:paraId="5314A09E" w14:textId="77777777" w:rsidR="00FF2E30" w:rsidRPr="002B178C" w:rsidRDefault="00FF2E30" w:rsidP="00FF2E30">
      <w:pPr>
        <w:spacing w:line="360" w:lineRule="auto"/>
        <w:ind w:firstLine="709"/>
        <w:jc w:val="both"/>
        <w:rPr>
          <w:lang w:eastAsia="lt-LT"/>
        </w:rPr>
      </w:pPr>
      <w:bookmarkStart w:id="10" w:name="part_0eeb3079180143b2b06eb565d167a2c5"/>
      <w:bookmarkEnd w:id="10"/>
      <w:r>
        <w:rPr>
          <w:color w:val="000000"/>
          <w:lang w:eastAsia="lt-LT"/>
        </w:rPr>
        <w:t>59</w:t>
      </w:r>
      <w:r w:rsidRPr="002B178C">
        <w:rPr>
          <w:color w:val="000000"/>
          <w:lang w:eastAsia="lt-LT"/>
        </w:rPr>
        <w:t>.2. sudaroma pirkimo sutartis;</w:t>
      </w:r>
    </w:p>
    <w:p w14:paraId="5962B672" w14:textId="77777777" w:rsidR="00FF2E30" w:rsidRPr="002B178C" w:rsidRDefault="00FF2E30" w:rsidP="00FF2E30">
      <w:pPr>
        <w:spacing w:line="360" w:lineRule="auto"/>
        <w:ind w:firstLine="709"/>
        <w:jc w:val="both"/>
        <w:rPr>
          <w:lang w:eastAsia="lt-LT"/>
        </w:rPr>
      </w:pPr>
      <w:bookmarkStart w:id="11" w:name="part_f9bde111b43d4050af54b8b7ad3c863e"/>
      <w:bookmarkEnd w:id="11"/>
      <w:r>
        <w:rPr>
          <w:lang w:eastAsia="lt-LT"/>
        </w:rPr>
        <w:t>59</w:t>
      </w:r>
      <w:r w:rsidRPr="002B178C">
        <w:rPr>
          <w:lang w:eastAsia="lt-LT"/>
        </w:rPr>
        <w:t xml:space="preserve">.3. </w:t>
      </w:r>
      <w:r w:rsidRPr="002B178C">
        <w:rPr>
          <w:color w:val="000000"/>
          <w:lang w:eastAsia="lt-LT"/>
        </w:rPr>
        <w:t>kandidatas (kandidatai) atsisako pasirašyti pirkimo sutartį ir nėra kito kandidato, kuris atitiktų pirkimo dokumentuose nurodytus reikalavimus;</w:t>
      </w:r>
      <w:r w:rsidRPr="002B178C">
        <w:rPr>
          <w:lang w:eastAsia="lt-LT"/>
        </w:rPr>
        <w:t xml:space="preserve"> </w:t>
      </w:r>
    </w:p>
    <w:p w14:paraId="3AFE2694" w14:textId="77777777" w:rsidR="00FF2E30" w:rsidRPr="002B178C" w:rsidRDefault="00FF2E30" w:rsidP="00FF2E30">
      <w:pPr>
        <w:spacing w:line="360" w:lineRule="auto"/>
        <w:ind w:firstLine="709"/>
        <w:jc w:val="both"/>
        <w:rPr>
          <w:lang w:eastAsia="lt-LT"/>
        </w:rPr>
      </w:pPr>
      <w:bookmarkStart w:id="12" w:name="part_19c399e6f7574c0eac18a2dfee9aad75"/>
      <w:bookmarkEnd w:id="12"/>
      <w:r>
        <w:rPr>
          <w:lang w:eastAsia="lt-LT"/>
        </w:rPr>
        <w:t>59</w:t>
      </w:r>
      <w:r w:rsidRPr="002B178C">
        <w:rPr>
          <w:lang w:eastAsia="lt-LT"/>
        </w:rPr>
        <w:t>.4.</w:t>
      </w:r>
      <w:r>
        <w:rPr>
          <w:lang w:eastAsia="lt-LT"/>
        </w:rPr>
        <w:t xml:space="preserve"> </w:t>
      </w:r>
      <w:r w:rsidRPr="002B178C">
        <w:rPr>
          <w:lang w:eastAsia="lt-LT"/>
        </w:rPr>
        <w:t>visų kandidatų pateikti parduodamų nekilnojamųjų daiktų dokumentai neatitinka pirkimo dokumentuose nustatytų reikalavimų;</w:t>
      </w:r>
    </w:p>
    <w:p w14:paraId="431ADC93" w14:textId="77777777" w:rsidR="00FF2E30" w:rsidRPr="002B178C" w:rsidRDefault="00FF2E30" w:rsidP="00FF2E30">
      <w:pPr>
        <w:spacing w:line="360" w:lineRule="auto"/>
        <w:ind w:firstLine="709"/>
        <w:jc w:val="both"/>
        <w:rPr>
          <w:lang w:eastAsia="lt-LT"/>
        </w:rPr>
      </w:pPr>
      <w:bookmarkStart w:id="13" w:name="part_ecbf67344dc044bfa2e50caf4448a98e"/>
      <w:bookmarkEnd w:id="13"/>
      <w:r>
        <w:rPr>
          <w:lang w:eastAsia="lt-LT"/>
        </w:rPr>
        <w:t>59</w:t>
      </w:r>
      <w:r w:rsidRPr="002B178C">
        <w:rPr>
          <w:lang w:eastAsia="lt-LT"/>
        </w:rPr>
        <w:t>.5. per  nustatytą terminą nebuvo gautas nė vienas pasiūlymas.</w:t>
      </w:r>
    </w:p>
    <w:p w14:paraId="788CC0F3" w14:textId="77777777" w:rsidR="00FF2E30" w:rsidRDefault="00FF2E30" w:rsidP="00FF2E30">
      <w:pPr>
        <w:tabs>
          <w:tab w:val="left" w:pos="709"/>
        </w:tabs>
        <w:spacing w:line="360" w:lineRule="auto"/>
        <w:ind w:firstLine="709"/>
        <w:jc w:val="both"/>
        <w:rPr>
          <w:b/>
          <w:lang w:eastAsia="lt-LT"/>
        </w:rPr>
      </w:pPr>
    </w:p>
    <w:p w14:paraId="4AD32A68" w14:textId="77777777" w:rsidR="00FF2E30" w:rsidRPr="004A31DC" w:rsidRDefault="00FF2E30" w:rsidP="00FF2E30">
      <w:pPr>
        <w:spacing w:line="360" w:lineRule="auto"/>
        <w:jc w:val="center"/>
        <w:rPr>
          <w:b/>
          <w:lang w:eastAsia="lt-LT"/>
        </w:rPr>
      </w:pPr>
      <w:r w:rsidRPr="004A31DC">
        <w:rPr>
          <w:b/>
          <w:lang w:eastAsia="lt-LT"/>
        </w:rPr>
        <w:t>VI SKYRIUS</w:t>
      </w:r>
    </w:p>
    <w:p w14:paraId="220EA2A3" w14:textId="77777777" w:rsidR="00FF2E30" w:rsidRPr="004A31DC" w:rsidRDefault="00FF2E30" w:rsidP="00FF2E30">
      <w:pPr>
        <w:spacing w:line="360" w:lineRule="auto"/>
        <w:jc w:val="center"/>
        <w:rPr>
          <w:b/>
          <w:lang w:eastAsia="lt-LT"/>
        </w:rPr>
      </w:pPr>
      <w:r w:rsidRPr="004A31DC">
        <w:rPr>
          <w:b/>
          <w:lang w:eastAsia="lt-LT"/>
        </w:rPr>
        <w:t>PIRKIMO SUTARTIES SUDARYMAS</w:t>
      </w:r>
      <w:r>
        <w:rPr>
          <w:b/>
          <w:lang w:eastAsia="lt-LT"/>
        </w:rPr>
        <w:t xml:space="preserve"> </w:t>
      </w:r>
    </w:p>
    <w:p w14:paraId="26820C4D" w14:textId="77777777" w:rsidR="00FF2E30" w:rsidRPr="004A31DC" w:rsidRDefault="00FF2E30" w:rsidP="00FF2E30">
      <w:pPr>
        <w:jc w:val="both"/>
        <w:rPr>
          <w:lang w:eastAsia="lt-LT"/>
        </w:rPr>
      </w:pPr>
    </w:p>
    <w:p w14:paraId="661EAB94" w14:textId="77777777" w:rsidR="00FF2E30" w:rsidRDefault="00FF2E30" w:rsidP="00FF2E30">
      <w:pPr>
        <w:spacing w:line="360" w:lineRule="auto"/>
        <w:ind w:firstLine="709"/>
        <w:jc w:val="both"/>
        <w:rPr>
          <w:lang w:eastAsia="lt-LT"/>
        </w:rPr>
      </w:pPr>
      <w:r>
        <w:rPr>
          <w:lang w:eastAsia="lt-LT"/>
        </w:rPr>
        <w:t>60</w:t>
      </w:r>
      <w:r w:rsidRPr="004A31DC">
        <w:rPr>
          <w:lang w:eastAsia="lt-LT"/>
        </w:rPr>
        <w:t xml:space="preserve">. </w:t>
      </w:r>
      <w:r>
        <w:rPr>
          <w:lang w:eastAsia="lt-LT"/>
        </w:rPr>
        <w:t xml:space="preserve">Sprendimas dėl derybas laimėjusio kandidato priimamas savivaldybės tarybos nustatyta tvarka, ne anksčiau kaip po 7 darbo dienų nuo informacijos apie pasiūlymų eilę ir derybų rezultatus raštu išsiuntimo derybose dalyvavusiems kandidatams dienos, išskyrus atvejį, kai derybose dalyvauja vienas kandidatas. </w:t>
      </w:r>
    </w:p>
    <w:p w14:paraId="41A94327" w14:textId="77777777" w:rsidR="00FF2E30" w:rsidRDefault="00FF2E30" w:rsidP="00FF2E30">
      <w:pPr>
        <w:spacing w:line="360" w:lineRule="auto"/>
        <w:ind w:firstLine="709"/>
        <w:jc w:val="both"/>
        <w:rPr>
          <w:lang w:eastAsia="lt-LT"/>
        </w:rPr>
      </w:pPr>
      <w:r>
        <w:rPr>
          <w:lang w:eastAsia="lt-LT"/>
        </w:rPr>
        <w:t>Kvietimas sudaryti pirkimo sutartį derybas laimėjusiam kandidatui išsiunčiamas per 3 darbo dienas nuo sprendimo apie derybas laimėjusį kandidatą priėmimo dienos.</w:t>
      </w:r>
    </w:p>
    <w:p w14:paraId="158208B6" w14:textId="77777777" w:rsidR="00FF2E30" w:rsidRPr="002B2739" w:rsidRDefault="00FF2E30" w:rsidP="00FF2E30">
      <w:pPr>
        <w:spacing w:line="360" w:lineRule="auto"/>
        <w:ind w:firstLine="709"/>
        <w:jc w:val="both"/>
        <w:rPr>
          <w:lang w:eastAsia="lt-LT"/>
        </w:rPr>
      </w:pPr>
      <w:r w:rsidRPr="002B2739">
        <w:rPr>
          <w:lang w:eastAsia="lt-LT"/>
        </w:rPr>
        <w:t>Prieš pasirašydamas pirkimo–pardavimo sutartį, gyvenamųjų patalpų savininkas ar jo įgaliotas asmuo turi pateikti šiuos dokumentus:</w:t>
      </w:r>
    </w:p>
    <w:p w14:paraId="3894E3EB" w14:textId="77777777" w:rsidR="00FF2E30" w:rsidRPr="002B2739" w:rsidRDefault="00FF2E30" w:rsidP="00FF2E30">
      <w:pPr>
        <w:spacing w:line="360" w:lineRule="auto"/>
        <w:ind w:firstLine="709"/>
        <w:jc w:val="both"/>
        <w:rPr>
          <w:lang w:eastAsia="lt-LT"/>
        </w:rPr>
      </w:pPr>
      <w:r w:rsidRPr="002B2739">
        <w:rPr>
          <w:lang w:eastAsia="lt-LT"/>
        </w:rPr>
        <w:t>60.1. asmens dokumentą (pasą ar asmens tapatybės kortelę), įmonės registracijos pažymėjimą ir įstatus (juridiniai asmenys);</w:t>
      </w:r>
    </w:p>
    <w:p w14:paraId="42F871E2" w14:textId="77777777" w:rsidR="00FF2E30" w:rsidRPr="002B2739" w:rsidRDefault="00FF2E30" w:rsidP="00FF2E30">
      <w:pPr>
        <w:spacing w:line="360" w:lineRule="auto"/>
        <w:ind w:firstLine="709"/>
        <w:jc w:val="both"/>
        <w:rPr>
          <w:lang w:eastAsia="lt-LT"/>
        </w:rPr>
      </w:pPr>
      <w:r w:rsidRPr="002B2739">
        <w:rPr>
          <w:lang w:eastAsia="lt-LT"/>
        </w:rPr>
        <w:t>60.2. gyvenamųjų patalpų teisinės registracijos dokumentus bei kadastro duomenų bylą;</w:t>
      </w:r>
    </w:p>
    <w:p w14:paraId="5035B7D4" w14:textId="77777777" w:rsidR="00FF2E30" w:rsidRPr="002B2739" w:rsidRDefault="00FF2E30" w:rsidP="00FF2E30">
      <w:pPr>
        <w:spacing w:line="360" w:lineRule="auto"/>
        <w:ind w:firstLine="709"/>
        <w:jc w:val="both"/>
        <w:rPr>
          <w:lang w:eastAsia="lt-LT"/>
        </w:rPr>
      </w:pPr>
      <w:r w:rsidRPr="002B2739">
        <w:rPr>
          <w:lang w:eastAsia="lt-LT"/>
        </w:rPr>
        <w:t>60.3. pažymas apie atsiskaitymą už komunalines paslaugas;</w:t>
      </w:r>
    </w:p>
    <w:p w14:paraId="37DA19DB" w14:textId="77777777" w:rsidR="00FF2E30" w:rsidRPr="002B2739" w:rsidRDefault="00FF2E30" w:rsidP="00FF2E30">
      <w:pPr>
        <w:spacing w:line="360" w:lineRule="auto"/>
        <w:ind w:firstLine="709"/>
        <w:jc w:val="both"/>
        <w:rPr>
          <w:lang w:eastAsia="lt-LT"/>
        </w:rPr>
      </w:pPr>
      <w:r w:rsidRPr="002B2739">
        <w:rPr>
          <w:lang w:eastAsia="lt-LT"/>
        </w:rPr>
        <w:t xml:space="preserve">60.4. notaro arba įmonės vadovo patvirtintą įgaliojimą, jeigu </w:t>
      </w:r>
      <w:r w:rsidRPr="002B2739">
        <w:t>būsto</w:t>
      </w:r>
      <w:r w:rsidRPr="002B2739">
        <w:rPr>
          <w:lang w:eastAsia="lt-LT"/>
        </w:rPr>
        <w:t xml:space="preserve"> pirkimo–pardavimo sutartį pasirašo ne </w:t>
      </w:r>
      <w:r w:rsidRPr="002B2739">
        <w:t>būsto</w:t>
      </w:r>
      <w:r w:rsidRPr="002B2739">
        <w:rPr>
          <w:lang w:eastAsia="lt-LT"/>
        </w:rPr>
        <w:t xml:space="preserve"> savininkas;</w:t>
      </w:r>
    </w:p>
    <w:p w14:paraId="451EB83B" w14:textId="77777777" w:rsidR="00FF2E30" w:rsidRPr="002B2739" w:rsidRDefault="00FF2E30" w:rsidP="00FF2E30">
      <w:pPr>
        <w:spacing w:line="360" w:lineRule="auto"/>
        <w:ind w:firstLine="709"/>
        <w:jc w:val="both"/>
        <w:rPr>
          <w:lang w:eastAsia="lt-LT"/>
        </w:rPr>
      </w:pPr>
      <w:r w:rsidRPr="002B2739">
        <w:rPr>
          <w:lang w:eastAsia="lt-LT"/>
        </w:rPr>
        <w:t>61. Pirkimo–pardavimo sutartis laikoma sudaryta, kai ji pasirašyta abiejų sandorio šalių ir įregistruota Nekilnojamojo turto registre.</w:t>
      </w:r>
    </w:p>
    <w:p w14:paraId="468E88D3" w14:textId="77777777" w:rsidR="00FF2E30" w:rsidRPr="002B2739" w:rsidRDefault="00FF2E30" w:rsidP="00FF2E30">
      <w:pPr>
        <w:spacing w:line="360" w:lineRule="auto"/>
        <w:ind w:firstLine="709"/>
        <w:jc w:val="both"/>
        <w:rPr>
          <w:lang w:eastAsia="lt-LT"/>
        </w:rPr>
      </w:pPr>
      <w:r w:rsidRPr="002B2739">
        <w:rPr>
          <w:lang w:eastAsia="lt-LT"/>
        </w:rPr>
        <w:t>62. Visi ginčai sprendžiami šalių susitarimu. Neišsprendus ginčo nustatyta tvarka, kreipiamasi į teismą.</w:t>
      </w:r>
    </w:p>
    <w:p w14:paraId="6523D4E0" w14:textId="77777777" w:rsidR="00FF2E30" w:rsidRPr="002B2739" w:rsidRDefault="00FF2E30" w:rsidP="00FF2E30">
      <w:pPr>
        <w:spacing w:line="360" w:lineRule="auto"/>
        <w:ind w:firstLine="709"/>
        <w:jc w:val="both"/>
        <w:rPr>
          <w:lang w:eastAsia="lt-LT"/>
        </w:rPr>
      </w:pPr>
      <w:r w:rsidRPr="002B2739">
        <w:rPr>
          <w:lang w:eastAsia="lt-LT"/>
        </w:rPr>
        <w:t>63. Pinigai už nupirktas gyvenamąsias patalpas pervedami į nurodytą sąskaitą per 5 dienas nuo pirkimo–pardavimo sutarties pasirašymo.</w:t>
      </w:r>
    </w:p>
    <w:p w14:paraId="2AAA877E" w14:textId="77777777" w:rsidR="00FF2E30" w:rsidRDefault="00FF2E30" w:rsidP="00FF2E30">
      <w:pPr>
        <w:pStyle w:val="HTMLiankstoformatuotas"/>
        <w:spacing w:line="360" w:lineRule="auto"/>
        <w:ind w:firstLine="680"/>
        <w:jc w:val="both"/>
        <w:rPr>
          <w:rFonts w:ascii="Times New Roman" w:hAnsi="Times New Roman" w:cs="Times New Roman"/>
          <w:sz w:val="24"/>
          <w:szCs w:val="24"/>
          <w:lang w:eastAsia="lt-LT"/>
        </w:rPr>
      </w:pPr>
      <w:r w:rsidRPr="002B2739">
        <w:rPr>
          <w:rFonts w:ascii="Times New Roman" w:hAnsi="Times New Roman" w:cs="Times New Roman"/>
          <w:sz w:val="24"/>
          <w:szCs w:val="24"/>
          <w:lang w:eastAsia="lt-LT"/>
        </w:rPr>
        <w:t>64. Jeigu  kandidatas, kuriam pasiūlyta sudaryti pirkimo sutartį, neatvyksta  sudaryti pirkimo</w:t>
      </w:r>
      <w:r w:rsidRPr="003A567B">
        <w:rPr>
          <w:rFonts w:ascii="Times New Roman" w:hAnsi="Times New Roman" w:cs="Times New Roman"/>
          <w:sz w:val="24"/>
          <w:szCs w:val="24"/>
          <w:lang w:eastAsia="lt-LT"/>
        </w:rPr>
        <w:t xml:space="preserve"> sutarties sutartu laiku,</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atsisako sudaryti pirkimo sutartį derybose sutartomis sąlygomis</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arba pirmenybės teisę įsigyti turtą realizuoja šią teisę turintys</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asmenys ir dėl to kandidatas negali sudaryti sutarties su</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perkančiąja organizacija, laikoma, kad jis atsisakė sudaryti</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 xml:space="preserve">pirkimo sutartį. Tokiu atveju </w:t>
      </w:r>
      <w:r w:rsidRPr="003A567B">
        <w:rPr>
          <w:rFonts w:ascii="Times New Roman" w:hAnsi="Times New Roman" w:cs="Times New Roman"/>
          <w:sz w:val="24"/>
          <w:szCs w:val="24"/>
          <w:lang w:eastAsia="lt-LT"/>
        </w:rPr>
        <w:lastRenderedPageBreak/>
        <w:t>perkančioji organizacija inicijuoja</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 xml:space="preserve">kito pagal </w:t>
      </w:r>
      <w:r>
        <w:rPr>
          <w:rFonts w:ascii="Times New Roman" w:hAnsi="Times New Roman" w:cs="Times New Roman"/>
          <w:sz w:val="24"/>
          <w:szCs w:val="24"/>
          <w:lang w:eastAsia="lt-LT"/>
        </w:rPr>
        <w:t>s</w:t>
      </w:r>
      <w:r w:rsidRPr="003A567B">
        <w:rPr>
          <w:rFonts w:ascii="Times New Roman" w:hAnsi="Times New Roman" w:cs="Times New Roman"/>
          <w:sz w:val="24"/>
          <w:szCs w:val="24"/>
          <w:lang w:eastAsia="lt-LT"/>
        </w:rPr>
        <w:t>udarytą eilę kandidato po atsisakiusiojo sudaryti</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pirkimo sutartį parduodamo nekilnojamojo turto individualų turto</w:t>
      </w:r>
      <w:r>
        <w:rPr>
          <w:rFonts w:ascii="Times New Roman" w:hAnsi="Times New Roman" w:cs="Times New Roman"/>
          <w:sz w:val="24"/>
          <w:szCs w:val="24"/>
          <w:lang w:eastAsia="lt-LT"/>
        </w:rPr>
        <w:t xml:space="preserve"> </w:t>
      </w:r>
      <w:r w:rsidRPr="003A567B">
        <w:rPr>
          <w:rFonts w:ascii="Times New Roman" w:hAnsi="Times New Roman" w:cs="Times New Roman"/>
          <w:sz w:val="24"/>
          <w:szCs w:val="24"/>
          <w:lang w:eastAsia="lt-LT"/>
        </w:rPr>
        <w:t xml:space="preserve">vertinimą. </w:t>
      </w:r>
    </w:p>
    <w:p w14:paraId="6B1CB8C0" w14:textId="77777777" w:rsidR="00FF2E30" w:rsidRDefault="00FF2E30" w:rsidP="00FF2E30">
      <w:pPr>
        <w:keepNext/>
        <w:jc w:val="center"/>
        <w:rPr>
          <w:lang w:eastAsia="lt-LT"/>
        </w:rPr>
      </w:pPr>
      <w:r>
        <w:rPr>
          <w:b/>
          <w:bCs/>
          <w:lang w:eastAsia="lt-LT"/>
        </w:rPr>
        <w:t>VII SKYRIUS</w:t>
      </w:r>
    </w:p>
    <w:p w14:paraId="47E87EA2" w14:textId="77777777" w:rsidR="00FF2E30" w:rsidRDefault="00FF2E30" w:rsidP="00FF2E30">
      <w:pPr>
        <w:keepNext/>
        <w:ind w:firstLine="62"/>
        <w:jc w:val="center"/>
        <w:rPr>
          <w:lang w:eastAsia="lt-LT"/>
        </w:rPr>
      </w:pPr>
      <w:r>
        <w:rPr>
          <w:b/>
          <w:bCs/>
          <w:lang w:eastAsia="lt-LT"/>
        </w:rPr>
        <w:t>BAIGIAMOSIOS NUOSTATOS</w:t>
      </w:r>
    </w:p>
    <w:p w14:paraId="3D4EE172" w14:textId="77777777" w:rsidR="00FF2E30" w:rsidRDefault="00FF2E30" w:rsidP="00FF2E30">
      <w:pPr>
        <w:keepNext/>
        <w:ind w:firstLine="124"/>
        <w:jc w:val="center"/>
        <w:rPr>
          <w:lang w:eastAsia="lt-LT"/>
        </w:rPr>
      </w:pPr>
    </w:p>
    <w:p w14:paraId="162BAF07" w14:textId="77777777" w:rsidR="00FF2E30" w:rsidRDefault="00FF2E30" w:rsidP="00FF2E30">
      <w:pPr>
        <w:keepNext/>
        <w:spacing w:line="360" w:lineRule="auto"/>
        <w:ind w:firstLine="709"/>
        <w:jc w:val="both"/>
        <w:rPr>
          <w:lang w:eastAsia="lt-LT"/>
        </w:rPr>
      </w:pPr>
      <w:r>
        <w:rPr>
          <w:lang w:eastAsia="lt-LT"/>
        </w:rPr>
        <w:t>65. Šios sąlygos priimamos, keičiamos ir pripažįstamos netekusiomis galios Administracijos direktoriaus įsakymu.</w:t>
      </w:r>
    </w:p>
    <w:p w14:paraId="24E66681" w14:textId="77777777" w:rsidR="00FF2E30" w:rsidRDefault="00FF2E30" w:rsidP="00FF2E30">
      <w:pPr>
        <w:keepNext/>
        <w:spacing w:line="360" w:lineRule="auto"/>
        <w:ind w:firstLine="709"/>
        <w:jc w:val="both"/>
        <w:rPr>
          <w:lang w:eastAsia="lt-LT"/>
        </w:rPr>
      </w:pPr>
      <w:r>
        <w:rPr>
          <w:lang w:eastAsia="lt-LT"/>
        </w:rPr>
        <w:t xml:space="preserve">66. </w:t>
      </w:r>
      <w:r w:rsidRPr="00BF7F0A">
        <w:rPr>
          <w:lang w:eastAsia="lt-LT"/>
        </w:rPr>
        <w:t>Pirkimo sutartys, skelbimai, kvietimai, pirkimo dokumentai ir kiti su pirkimu susiję dokumentai saugomi Lietuvos Respublikos dokumentų ir archyvų įstatymo nustatyta tvarka.</w:t>
      </w:r>
    </w:p>
    <w:p w14:paraId="35F716DD" w14:textId="77777777" w:rsidR="00FF2E30" w:rsidRPr="004A31DC" w:rsidRDefault="00FF2E30" w:rsidP="00FF2E30">
      <w:pPr>
        <w:spacing w:line="360" w:lineRule="auto"/>
        <w:ind w:firstLine="709"/>
        <w:jc w:val="both"/>
        <w:rPr>
          <w:lang w:eastAsia="lt-LT"/>
        </w:rPr>
      </w:pPr>
    </w:p>
    <w:p w14:paraId="6334F85F" w14:textId="77777777" w:rsidR="00FF2E30" w:rsidRPr="004A31DC" w:rsidRDefault="00FF2E30" w:rsidP="00FF2E30">
      <w:pPr>
        <w:spacing w:line="360" w:lineRule="auto"/>
        <w:jc w:val="center"/>
        <w:rPr>
          <w:lang w:eastAsia="lt-LT"/>
        </w:rPr>
      </w:pPr>
      <w:r w:rsidRPr="004A31DC">
        <w:rPr>
          <w:lang w:eastAsia="lt-LT"/>
        </w:rPr>
        <w:t>__________________________</w:t>
      </w:r>
    </w:p>
    <w:p w14:paraId="0229376C" w14:textId="77777777" w:rsidR="00FF2E30" w:rsidRDefault="00FF2E30" w:rsidP="00FF2E30">
      <w:pPr>
        <w:ind w:left="3806" w:firstLine="1296"/>
        <w:jc w:val="center"/>
        <w:rPr>
          <w:lang w:eastAsia="lt-LT"/>
        </w:rPr>
        <w:sectPr w:rsidR="00FF2E30" w:rsidSect="00A4363E">
          <w:headerReference w:type="even" r:id="rId13"/>
          <w:headerReference w:type="default" r:id="rId14"/>
          <w:footerReference w:type="even" r:id="rId15"/>
          <w:footerReference w:type="default" r:id="rId16"/>
          <w:headerReference w:type="first" r:id="rId17"/>
          <w:footerReference w:type="first" r:id="rId18"/>
          <w:pgSz w:w="11906" w:h="16838" w:code="9"/>
          <w:pgMar w:top="1134" w:right="567" w:bottom="709" w:left="1701" w:header="851" w:footer="454" w:gutter="0"/>
          <w:pgNumType w:start="1"/>
          <w:cols w:space="708"/>
          <w:formProt w:val="0"/>
          <w:titlePg/>
          <w:docGrid w:linePitch="360"/>
        </w:sectPr>
      </w:pPr>
    </w:p>
    <w:p w14:paraId="023FD4B9" w14:textId="77777777" w:rsidR="00FF2E30" w:rsidRPr="005C42B9" w:rsidRDefault="00FF2E30" w:rsidP="00FF2E30">
      <w:pPr>
        <w:tabs>
          <w:tab w:val="left" w:pos="6237"/>
        </w:tabs>
        <w:ind w:left="6237" w:hanging="141"/>
        <w:rPr>
          <w:lang w:eastAsia="lt-LT"/>
        </w:rPr>
      </w:pPr>
      <w:r>
        <w:rPr>
          <w:lang w:eastAsia="lt-LT"/>
        </w:rPr>
        <w:lastRenderedPageBreak/>
        <w:t xml:space="preserve">  </w:t>
      </w:r>
      <w:r w:rsidRPr="001F6492">
        <w:rPr>
          <w:lang w:eastAsia="lt-LT"/>
        </w:rPr>
        <w:t xml:space="preserve">Molėtų rajono savivaldybės </w:t>
      </w:r>
      <w:r>
        <w:rPr>
          <w:lang w:eastAsia="lt-LT"/>
        </w:rPr>
        <w:t xml:space="preserve">      </w:t>
      </w:r>
      <w:r w:rsidRPr="001F6492">
        <w:rPr>
          <w:lang w:eastAsia="lt-LT"/>
        </w:rPr>
        <w:t>būstų, apsaugotų būstų paslaugai teikti</w:t>
      </w:r>
      <w:r>
        <w:rPr>
          <w:lang w:eastAsia="lt-LT"/>
        </w:rPr>
        <w:t>,</w:t>
      </w:r>
      <w:r w:rsidRPr="001F6492">
        <w:rPr>
          <w:lang w:eastAsia="lt-LT"/>
        </w:rPr>
        <w:t xml:space="preserve"> pirkimo skelbiamų derybų </w:t>
      </w:r>
      <w:r w:rsidRPr="005C42B9">
        <w:rPr>
          <w:lang w:eastAsia="lt-LT"/>
        </w:rPr>
        <w:t xml:space="preserve">būdu sąlygų </w:t>
      </w:r>
    </w:p>
    <w:p w14:paraId="65D0704F" w14:textId="77777777" w:rsidR="00FF2E30" w:rsidRDefault="00FF2E30" w:rsidP="00FF2E30">
      <w:pPr>
        <w:tabs>
          <w:tab w:val="left" w:pos="6237"/>
        </w:tabs>
        <w:ind w:left="6237" w:hanging="141"/>
        <w:rPr>
          <w:lang w:eastAsia="lt-LT"/>
        </w:rPr>
      </w:pPr>
      <w:r w:rsidRPr="005C42B9">
        <w:rPr>
          <w:lang w:eastAsia="lt-LT"/>
        </w:rPr>
        <w:t xml:space="preserve">  1 priedas</w:t>
      </w:r>
    </w:p>
    <w:p w14:paraId="087172E5" w14:textId="77777777" w:rsidR="00FF2E30" w:rsidRPr="004A31DC" w:rsidRDefault="00FF2E30" w:rsidP="00FF2E30">
      <w:pPr>
        <w:tabs>
          <w:tab w:val="left" w:pos="1440"/>
        </w:tabs>
      </w:pPr>
    </w:p>
    <w:p w14:paraId="0351721E" w14:textId="77777777" w:rsidR="00FF2E30" w:rsidRDefault="00FF2E30" w:rsidP="00FF2E30">
      <w:pPr>
        <w:jc w:val="center"/>
        <w:rPr>
          <w:b/>
        </w:rPr>
      </w:pPr>
      <w:r w:rsidRPr="004A31DC">
        <w:rPr>
          <w:b/>
        </w:rPr>
        <w:t>(Paraiškos forma)</w:t>
      </w:r>
    </w:p>
    <w:p w14:paraId="6693A1D8" w14:textId="77777777" w:rsidR="00FF2E30" w:rsidRPr="004A31DC" w:rsidRDefault="00FF2E30" w:rsidP="00FF2E30">
      <w:pPr>
        <w:jc w:val="center"/>
        <w:rPr>
          <w:b/>
        </w:rPr>
      </w:pPr>
    </w:p>
    <w:p w14:paraId="48B4B71C" w14:textId="77777777" w:rsidR="00FF2E30" w:rsidRPr="004A31DC" w:rsidRDefault="00FF2E30" w:rsidP="00FF2E30">
      <w:pPr>
        <w:rPr>
          <w:lang w:eastAsia="lt-LT"/>
        </w:rPr>
      </w:pPr>
      <w:r w:rsidRPr="004A31DC">
        <w:rPr>
          <w:lang w:eastAsia="lt-LT"/>
        </w:rPr>
        <w:t>……………………………………………….......................………………………………...…..…...</w:t>
      </w:r>
    </w:p>
    <w:p w14:paraId="57E17D45" w14:textId="77777777" w:rsidR="00FF2E30" w:rsidRPr="004A31DC" w:rsidRDefault="00FF2E30" w:rsidP="00FF2E30">
      <w:pPr>
        <w:jc w:val="center"/>
        <w:rPr>
          <w:lang w:eastAsia="lt-LT"/>
        </w:rPr>
      </w:pPr>
      <w:r w:rsidRPr="004A31DC">
        <w:rPr>
          <w:vertAlign w:val="superscript"/>
          <w:lang w:eastAsia="lt-LT"/>
        </w:rPr>
        <w:t xml:space="preserve">(Siūlytojo rekvizitai – </w:t>
      </w:r>
      <w:r w:rsidRPr="004A31DC">
        <w:rPr>
          <w:lang w:eastAsia="lt-LT"/>
        </w:rPr>
        <w:t xml:space="preserve"> </w:t>
      </w:r>
      <w:r w:rsidRPr="004A31DC">
        <w:rPr>
          <w:vertAlign w:val="superscript"/>
          <w:lang w:eastAsia="lt-LT"/>
        </w:rPr>
        <w:t>vardas, pavardė, asmens kodas arba juridinio asmens pavadinimas, kodas)</w:t>
      </w:r>
    </w:p>
    <w:p w14:paraId="008FA094" w14:textId="77777777" w:rsidR="00FF2E30" w:rsidRPr="004A31DC" w:rsidRDefault="00FF2E30" w:rsidP="00FF2E30">
      <w:pPr>
        <w:jc w:val="center"/>
        <w:rPr>
          <w:lang w:eastAsia="lt-LT"/>
        </w:rPr>
      </w:pPr>
      <w:r w:rsidRPr="004A31DC">
        <w:rPr>
          <w:lang w:eastAsia="lt-LT"/>
        </w:rPr>
        <w:t>……………………………………............................……...………………………………...…..…...</w:t>
      </w:r>
    </w:p>
    <w:p w14:paraId="210FFF72" w14:textId="77777777" w:rsidR="00FF2E30" w:rsidRPr="004A31DC" w:rsidRDefault="00FF2E30" w:rsidP="00FF2E30">
      <w:pPr>
        <w:jc w:val="center"/>
        <w:rPr>
          <w:vertAlign w:val="superscript"/>
          <w:lang w:eastAsia="lt-LT"/>
        </w:rPr>
      </w:pPr>
      <w:r w:rsidRPr="004A31DC">
        <w:rPr>
          <w:vertAlign w:val="superscript"/>
          <w:lang w:eastAsia="lt-LT"/>
        </w:rPr>
        <w:t>(adresas, telefonas, faksas)</w:t>
      </w:r>
    </w:p>
    <w:p w14:paraId="7DC77C4C" w14:textId="77777777" w:rsidR="00FF2E30" w:rsidRPr="004A31DC" w:rsidRDefault="00FF2E30" w:rsidP="00FF2E30">
      <w:pPr>
        <w:jc w:val="center"/>
        <w:rPr>
          <w:lang w:eastAsia="lt-LT"/>
        </w:rPr>
      </w:pPr>
      <w:r w:rsidRPr="004A31DC">
        <w:rPr>
          <w:lang w:eastAsia="lt-LT"/>
        </w:rPr>
        <w:t>………………………………………...........................……………………………………...…..…...</w:t>
      </w:r>
    </w:p>
    <w:p w14:paraId="68F86AAD" w14:textId="77777777" w:rsidR="00FF2E30" w:rsidRPr="004A31DC" w:rsidRDefault="00FF2E30" w:rsidP="00FF2E30">
      <w:pPr>
        <w:jc w:val="center"/>
        <w:rPr>
          <w:vertAlign w:val="superscript"/>
          <w:lang w:eastAsia="lt-LT"/>
        </w:rPr>
      </w:pPr>
      <w:r w:rsidRPr="004A31DC">
        <w:rPr>
          <w:vertAlign w:val="superscript"/>
          <w:lang w:eastAsia="lt-LT"/>
        </w:rPr>
        <w:t>(banko pavadinimas, kodas ir sąskaita banke)</w:t>
      </w:r>
    </w:p>
    <w:p w14:paraId="1D216935" w14:textId="77777777" w:rsidR="00FF2E30" w:rsidRPr="004A31DC" w:rsidRDefault="00FF2E30" w:rsidP="00FF2E30">
      <w:pPr>
        <w:rPr>
          <w:lang w:eastAsia="lt-LT"/>
        </w:rPr>
      </w:pPr>
      <w:r w:rsidRPr="004A31DC">
        <w:rPr>
          <w:lang w:eastAsia="lt-LT"/>
        </w:rPr>
        <w:t>………………………………………............................……………………………………...…..…...</w:t>
      </w:r>
    </w:p>
    <w:p w14:paraId="25CDE17C" w14:textId="77777777" w:rsidR="00FF2E30" w:rsidRPr="004A31DC" w:rsidRDefault="00FF2E30" w:rsidP="00FF2E30">
      <w:r>
        <w:t>Būs</w:t>
      </w:r>
      <w:r w:rsidRPr="004A31DC">
        <w:t>tų pirkimo komisijai</w:t>
      </w:r>
    </w:p>
    <w:p w14:paraId="6650139B" w14:textId="77777777" w:rsidR="00FF2E30" w:rsidRDefault="00FF2E30" w:rsidP="00FF2E30">
      <w:pPr>
        <w:jc w:val="center"/>
        <w:rPr>
          <w:b/>
        </w:rPr>
      </w:pPr>
      <w:r w:rsidRPr="004A31DC">
        <w:rPr>
          <w:b/>
        </w:rPr>
        <w:t>PARAIŠKA</w:t>
      </w:r>
    </w:p>
    <w:p w14:paraId="290D1F0A" w14:textId="77777777" w:rsidR="00FF2E30" w:rsidRPr="004A31DC" w:rsidRDefault="00FF2E30" w:rsidP="00FF2E30">
      <w:pPr>
        <w:jc w:val="center"/>
        <w:rPr>
          <w:b/>
        </w:rPr>
      </w:pPr>
      <w:r w:rsidRPr="004A31DC">
        <w:rPr>
          <w:b/>
        </w:rPr>
        <w:t xml:space="preserve"> </w:t>
      </w:r>
    </w:p>
    <w:p w14:paraId="776C9487" w14:textId="77777777" w:rsidR="00FF2E30" w:rsidRPr="004A31DC" w:rsidRDefault="00FF2E30" w:rsidP="00FF2E30">
      <w:pPr>
        <w:jc w:val="center"/>
        <w:rPr>
          <w:lang w:eastAsia="lt-LT"/>
        </w:rPr>
      </w:pPr>
      <w:r w:rsidRPr="004A31DC">
        <w:rPr>
          <w:lang w:eastAsia="lt-LT"/>
        </w:rPr>
        <w:t>……………………</w:t>
      </w:r>
    </w:p>
    <w:p w14:paraId="1B8AED57" w14:textId="77777777" w:rsidR="00FF2E30" w:rsidRPr="004A31DC" w:rsidRDefault="00FF2E30" w:rsidP="00FF2E30">
      <w:pPr>
        <w:spacing w:line="360" w:lineRule="auto"/>
        <w:jc w:val="center"/>
        <w:rPr>
          <w:vertAlign w:val="superscript"/>
          <w:lang w:eastAsia="lt-LT"/>
        </w:rPr>
      </w:pPr>
      <w:r w:rsidRPr="004A31DC">
        <w:rPr>
          <w:vertAlign w:val="superscript"/>
          <w:lang w:eastAsia="lt-LT"/>
        </w:rPr>
        <w:t>(data)</w:t>
      </w:r>
    </w:p>
    <w:p w14:paraId="3BBFE478" w14:textId="77777777" w:rsidR="00FF2E30" w:rsidRPr="004A31DC" w:rsidRDefault="00FF2E30" w:rsidP="00FF2E30">
      <w:pPr>
        <w:spacing w:line="360" w:lineRule="auto"/>
        <w:ind w:firstLine="709"/>
        <w:rPr>
          <w:b/>
          <w:lang w:eastAsia="lt-LT"/>
        </w:rPr>
      </w:pPr>
      <w:r>
        <w:rPr>
          <w:b/>
          <w:lang w:eastAsia="lt-LT"/>
        </w:rPr>
        <w:t>Parduodamo būsto</w:t>
      </w:r>
      <w:r w:rsidRPr="004A31DC">
        <w:rPr>
          <w:b/>
          <w:lang w:eastAsia="lt-LT"/>
        </w:rPr>
        <w:t xml:space="preserve"> rekvizitai</w:t>
      </w:r>
    </w:p>
    <w:p w14:paraId="4BAC9C78" w14:textId="77777777" w:rsidR="00FF2E30" w:rsidRPr="004A31DC" w:rsidRDefault="00FF2E30" w:rsidP="00FF2E30">
      <w:pPr>
        <w:spacing w:line="360" w:lineRule="auto"/>
        <w:ind w:firstLine="709"/>
        <w:rPr>
          <w:lang w:eastAsia="lt-LT"/>
        </w:rPr>
      </w:pPr>
      <w:r w:rsidRPr="004A31DC">
        <w:rPr>
          <w:lang w:eastAsia="lt-LT"/>
        </w:rPr>
        <w:t>Adresas ……………………………</w:t>
      </w:r>
      <w:r>
        <w:rPr>
          <w:lang w:eastAsia="lt-LT"/>
        </w:rPr>
        <w:t>...</w:t>
      </w:r>
      <w:r w:rsidRPr="004A31DC">
        <w:rPr>
          <w:lang w:eastAsia="lt-LT"/>
        </w:rPr>
        <w:t>....</w:t>
      </w:r>
      <w:r>
        <w:rPr>
          <w:lang w:eastAsia="lt-LT"/>
        </w:rPr>
        <w:t>.</w:t>
      </w:r>
      <w:r w:rsidRPr="004A31DC">
        <w:rPr>
          <w:lang w:eastAsia="lt-LT"/>
        </w:rPr>
        <w:t>.. bendrasis naudingas plotas..........</w:t>
      </w:r>
      <w:r>
        <w:rPr>
          <w:lang w:eastAsia="lt-LT"/>
        </w:rPr>
        <w:t>..</w:t>
      </w:r>
      <w:r w:rsidRPr="004A31DC">
        <w:rPr>
          <w:lang w:eastAsia="lt-LT"/>
        </w:rPr>
        <w:t>..</w:t>
      </w:r>
      <w:r>
        <w:rPr>
          <w:lang w:eastAsia="lt-LT"/>
        </w:rPr>
        <w:t>...</w:t>
      </w:r>
      <w:r w:rsidRPr="004A31DC">
        <w:rPr>
          <w:lang w:eastAsia="lt-LT"/>
        </w:rPr>
        <w:t>........ kv. m,</w:t>
      </w:r>
    </w:p>
    <w:p w14:paraId="37FB8F5F" w14:textId="77777777" w:rsidR="00FF2E30" w:rsidRPr="004A31DC" w:rsidRDefault="00FF2E30" w:rsidP="00FF2E30">
      <w:pPr>
        <w:rPr>
          <w:lang w:eastAsia="lt-LT"/>
        </w:rPr>
      </w:pPr>
      <w:r w:rsidRPr="004A31DC">
        <w:rPr>
          <w:lang w:eastAsia="lt-LT"/>
        </w:rPr>
        <w:t>kambarių skaičius ……</w:t>
      </w:r>
      <w:r>
        <w:rPr>
          <w:lang w:eastAsia="lt-LT"/>
        </w:rPr>
        <w:t>.</w:t>
      </w:r>
      <w:r w:rsidRPr="004A31DC">
        <w:rPr>
          <w:lang w:eastAsia="lt-LT"/>
        </w:rPr>
        <w:t>…, aukštas</w:t>
      </w:r>
      <w:r>
        <w:rPr>
          <w:lang w:eastAsia="lt-LT"/>
        </w:rPr>
        <w:t xml:space="preserve"> ..</w:t>
      </w:r>
      <w:r w:rsidRPr="004A31DC">
        <w:rPr>
          <w:lang w:eastAsia="lt-LT"/>
        </w:rPr>
        <w:t>…, statybos metai …</w:t>
      </w:r>
      <w:r>
        <w:rPr>
          <w:lang w:eastAsia="lt-LT"/>
        </w:rPr>
        <w:t>..</w:t>
      </w:r>
      <w:r w:rsidRPr="004A31DC">
        <w:rPr>
          <w:lang w:eastAsia="lt-LT"/>
        </w:rPr>
        <w:t>......, namo tipas …</w:t>
      </w:r>
      <w:r>
        <w:rPr>
          <w:lang w:eastAsia="lt-LT"/>
        </w:rPr>
        <w:t>...</w:t>
      </w:r>
      <w:r w:rsidRPr="004A31DC">
        <w:rPr>
          <w:lang w:eastAsia="lt-LT"/>
        </w:rPr>
        <w:t>……………...........</w:t>
      </w:r>
    </w:p>
    <w:p w14:paraId="48B7F8F1" w14:textId="77777777" w:rsidR="00FF2E30" w:rsidRPr="004A31DC" w:rsidRDefault="00FF2E30" w:rsidP="00FF2E30">
      <w:pPr>
        <w:rPr>
          <w:vertAlign w:val="superscript"/>
          <w:lang w:eastAsia="lt-LT"/>
        </w:rPr>
      </w:pPr>
      <w:r w:rsidRPr="004A31DC">
        <w:rPr>
          <w:lang w:eastAsia="lt-LT"/>
        </w:rPr>
        <w:tab/>
      </w:r>
      <w:r w:rsidRPr="004A31DC">
        <w:rPr>
          <w:lang w:eastAsia="lt-LT"/>
        </w:rPr>
        <w:tab/>
      </w:r>
      <w:r w:rsidRPr="004A31DC">
        <w:rPr>
          <w:lang w:eastAsia="lt-LT"/>
        </w:rPr>
        <w:tab/>
      </w:r>
      <w:r w:rsidRPr="004A31DC">
        <w:rPr>
          <w:lang w:eastAsia="lt-LT"/>
        </w:rPr>
        <w:tab/>
      </w:r>
      <w:r w:rsidRPr="004A31DC">
        <w:rPr>
          <w:lang w:eastAsia="lt-LT"/>
        </w:rPr>
        <w:tab/>
      </w:r>
      <w:r>
        <w:rPr>
          <w:lang w:eastAsia="lt-LT"/>
        </w:rPr>
        <w:t xml:space="preserve">    </w:t>
      </w:r>
      <w:r>
        <w:rPr>
          <w:lang w:eastAsia="lt-LT"/>
        </w:rPr>
        <w:tab/>
      </w:r>
      <w:r>
        <w:rPr>
          <w:lang w:eastAsia="lt-LT"/>
        </w:rPr>
        <w:tab/>
      </w:r>
      <w:r>
        <w:rPr>
          <w:lang w:eastAsia="lt-LT"/>
        </w:rPr>
        <w:tab/>
      </w:r>
      <w:r>
        <w:rPr>
          <w:lang w:eastAsia="lt-LT"/>
        </w:rPr>
        <w:tab/>
      </w:r>
      <w:r w:rsidRPr="004A31DC">
        <w:rPr>
          <w:vertAlign w:val="superscript"/>
          <w:lang w:eastAsia="lt-LT"/>
        </w:rPr>
        <w:t>(plytinis, monolitinis, stambiaplokštis ir kita)</w:t>
      </w:r>
    </w:p>
    <w:p w14:paraId="54D60FB0" w14:textId="77777777" w:rsidR="00FF2E30" w:rsidRPr="004A31DC" w:rsidRDefault="00FF2E30" w:rsidP="00FF2E30">
      <w:pPr>
        <w:spacing w:line="360" w:lineRule="auto"/>
        <w:rPr>
          <w:lang w:eastAsia="lt-LT"/>
        </w:rPr>
      </w:pPr>
      <w:r w:rsidRPr="004A31DC">
        <w:rPr>
          <w:lang w:eastAsia="lt-LT"/>
        </w:rPr>
        <w:t>namo aukštų skaičius ................, rūsys .................., balkonas</w:t>
      </w:r>
      <w:r w:rsidRPr="004A31DC">
        <w:rPr>
          <w:i/>
          <w:sz w:val="20"/>
          <w:szCs w:val="20"/>
          <w:lang w:eastAsia="lt-LT"/>
        </w:rPr>
        <w:t>...............</w:t>
      </w:r>
      <w:r>
        <w:rPr>
          <w:i/>
          <w:sz w:val="20"/>
          <w:szCs w:val="20"/>
          <w:lang w:eastAsia="lt-LT"/>
        </w:rPr>
        <w:t>..........</w:t>
      </w:r>
      <w:r w:rsidRPr="004A31DC">
        <w:rPr>
          <w:i/>
          <w:sz w:val="20"/>
          <w:szCs w:val="20"/>
          <w:lang w:eastAsia="lt-LT"/>
        </w:rPr>
        <w:t>.............................</w:t>
      </w:r>
      <w:r w:rsidRPr="004A31DC">
        <w:rPr>
          <w:sz w:val="22"/>
          <w:lang w:eastAsia="lt-LT"/>
        </w:rPr>
        <w:t>....................</w:t>
      </w:r>
      <w:r>
        <w:rPr>
          <w:sz w:val="22"/>
          <w:lang w:eastAsia="lt-LT"/>
        </w:rPr>
        <w:t xml:space="preserve"> </w:t>
      </w:r>
      <w:r w:rsidRPr="004A31DC">
        <w:rPr>
          <w:sz w:val="22"/>
          <w:lang w:eastAsia="lt-LT"/>
        </w:rPr>
        <w:t>..................................................................................</w:t>
      </w:r>
      <w:r>
        <w:rPr>
          <w:sz w:val="22"/>
          <w:lang w:eastAsia="lt-LT"/>
        </w:rPr>
        <w:t>...............................</w:t>
      </w:r>
      <w:r>
        <w:rPr>
          <w:lang w:eastAsia="lt-LT"/>
        </w:rPr>
        <w:t>........................................................</w:t>
      </w:r>
      <w:r w:rsidRPr="004A31DC">
        <w:rPr>
          <w:lang w:eastAsia="lt-LT"/>
        </w:rPr>
        <w:t>.</w:t>
      </w:r>
    </w:p>
    <w:p w14:paraId="3324C07C" w14:textId="77777777" w:rsidR="00FF2E30" w:rsidRPr="004A31DC" w:rsidRDefault="00FF2E30" w:rsidP="00FF2E30">
      <w:pPr>
        <w:spacing w:line="360" w:lineRule="auto"/>
        <w:rPr>
          <w:lang w:eastAsia="lt-LT"/>
        </w:rPr>
      </w:pPr>
    </w:p>
    <w:p w14:paraId="23F91DF4" w14:textId="77777777" w:rsidR="00FF2E30" w:rsidRPr="004A31DC" w:rsidRDefault="00FF2E30" w:rsidP="00FF2E30">
      <w:pPr>
        <w:spacing w:line="360" w:lineRule="auto"/>
        <w:ind w:firstLine="709"/>
        <w:rPr>
          <w:lang w:eastAsia="lt-LT"/>
        </w:rPr>
      </w:pPr>
      <w:r w:rsidRPr="004A31DC">
        <w:rPr>
          <w:b/>
          <w:lang w:eastAsia="lt-LT"/>
        </w:rPr>
        <w:t>Perkančioji organizacija</w:t>
      </w:r>
      <w:r>
        <w:rPr>
          <w:lang w:eastAsia="lt-LT"/>
        </w:rPr>
        <w:t xml:space="preserve"> – Molėtų rajono</w:t>
      </w:r>
      <w:r w:rsidRPr="004A31DC">
        <w:rPr>
          <w:lang w:eastAsia="lt-LT"/>
        </w:rPr>
        <w:t xml:space="preserve"> savivaldybės administracija.</w:t>
      </w:r>
    </w:p>
    <w:p w14:paraId="26FEE95E" w14:textId="77777777" w:rsidR="00FF2E30" w:rsidRPr="004A31DC" w:rsidRDefault="00FF2E30" w:rsidP="00FF2E30">
      <w:pPr>
        <w:spacing w:line="360" w:lineRule="auto"/>
        <w:rPr>
          <w:lang w:eastAsia="lt-LT"/>
        </w:rPr>
      </w:pPr>
    </w:p>
    <w:p w14:paraId="1C4B78D1" w14:textId="77777777" w:rsidR="00FF2E30" w:rsidRPr="00A814B1" w:rsidRDefault="00FF2E30" w:rsidP="00FF2E30">
      <w:pPr>
        <w:spacing w:line="360" w:lineRule="auto"/>
        <w:jc w:val="both"/>
        <w:rPr>
          <w:lang w:eastAsia="lt-LT"/>
        </w:rPr>
      </w:pPr>
      <w:r w:rsidRPr="004A31DC">
        <w:rPr>
          <w:lang w:eastAsia="lt-LT"/>
        </w:rPr>
        <w:tab/>
        <w:t>Toliau pasirašęs kandidatas (jei dalyvauja įmonė, parašas tvirtinamas įmonės antspaudu) yra suinteresuotas dalyvauti šiose derybose ir sudaryti pirkimo–pardavimo sutartį.</w:t>
      </w:r>
    </w:p>
    <w:p w14:paraId="1666B036" w14:textId="77777777" w:rsidR="00FF2E30" w:rsidRPr="004A31DC" w:rsidRDefault="00FF2E30" w:rsidP="00FF2E30">
      <w:pPr>
        <w:spacing w:line="360" w:lineRule="auto"/>
        <w:ind w:firstLine="709"/>
        <w:rPr>
          <w:lang w:eastAsia="lt-LT"/>
        </w:rPr>
      </w:pPr>
      <w:r>
        <w:rPr>
          <w:lang w:eastAsia="lt-LT"/>
        </w:rPr>
        <w:t>Parduodamo būs</w:t>
      </w:r>
      <w:r w:rsidRPr="004A31DC">
        <w:rPr>
          <w:lang w:eastAsia="lt-LT"/>
        </w:rPr>
        <w:t xml:space="preserve">to pradinė </w:t>
      </w:r>
      <w:r w:rsidRPr="004A31DC">
        <w:rPr>
          <w:b/>
          <w:lang w:eastAsia="lt-LT"/>
        </w:rPr>
        <w:t>kaina</w:t>
      </w:r>
      <w:r>
        <w:rPr>
          <w:lang w:eastAsia="lt-LT"/>
        </w:rPr>
        <w:t xml:space="preserve"> …</w:t>
      </w:r>
      <w:r w:rsidRPr="004A31DC">
        <w:rPr>
          <w:lang w:eastAsia="lt-LT"/>
        </w:rPr>
        <w:t>…………..….</w:t>
      </w:r>
      <w:r>
        <w:rPr>
          <w:lang w:eastAsia="lt-LT"/>
        </w:rPr>
        <w:t>............</w:t>
      </w:r>
      <w:r w:rsidRPr="004A31DC">
        <w:rPr>
          <w:lang w:eastAsia="lt-LT"/>
        </w:rPr>
        <w:t xml:space="preserve">……………........................ eurų </w:t>
      </w:r>
    </w:p>
    <w:p w14:paraId="7C82C9A0" w14:textId="77777777" w:rsidR="00FF2E30" w:rsidRPr="004A31DC" w:rsidRDefault="00FF2E30" w:rsidP="00FF2E30">
      <w:pPr>
        <w:rPr>
          <w:lang w:eastAsia="lt-LT"/>
        </w:rPr>
      </w:pPr>
      <w:r w:rsidRPr="004A31DC">
        <w:rPr>
          <w:lang w:eastAsia="lt-LT"/>
        </w:rPr>
        <w:t>(…………………………………..........………………………………………………………...eurų).</w:t>
      </w:r>
    </w:p>
    <w:p w14:paraId="407E004D" w14:textId="77777777" w:rsidR="00FF2E30" w:rsidRPr="004A31DC" w:rsidRDefault="00FF2E30" w:rsidP="00FF2E30">
      <w:pPr>
        <w:jc w:val="center"/>
        <w:rPr>
          <w:vertAlign w:val="superscript"/>
          <w:lang w:eastAsia="lt-LT"/>
        </w:rPr>
      </w:pPr>
      <w:r w:rsidRPr="004A31DC">
        <w:rPr>
          <w:vertAlign w:val="superscript"/>
          <w:lang w:eastAsia="lt-LT"/>
        </w:rPr>
        <w:t>(suma skaičiais ir žodžiais)</w:t>
      </w:r>
    </w:p>
    <w:p w14:paraId="3CDE6982" w14:textId="77777777" w:rsidR="00FF2E30" w:rsidRPr="004A31DC" w:rsidRDefault="00FF2E30" w:rsidP="00FF2E30">
      <w:pPr>
        <w:spacing w:line="360" w:lineRule="auto"/>
        <w:ind w:firstLine="709"/>
        <w:rPr>
          <w:lang w:eastAsia="lt-LT"/>
        </w:rPr>
      </w:pPr>
      <w:r w:rsidRPr="004A31DC">
        <w:rPr>
          <w:b/>
          <w:lang w:eastAsia="lt-LT"/>
        </w:rPr>
        <w:t>Terminas</w:t>
      </w:r>
      <w:r w:rsidRPr="004A31DC">
        <w:rPr>
          <w:caps/>
          <w:lang w:eastAsia="lt-LT"/>
        </w:rPr>
        <w:t xml:space="preserve">, </w:t>
      </w:r>
      <w:r>
        <w:rPr>
          <w:lang w:eastAsia="lt-LT"/>
        </w:rPr>
        <w:t>kada įsigytu būs</w:t>
      </w:r>
      <w:r w:rsidRPr="004A31DC">
        <w:rPr>
          <w:lang w:eastAsia="lt-LT"/>
        </w:rPr>
        <w:t>tu faktiškai bus galima pradėti naudotis:</w:t>
      </w:r>
    </w:p>
    <w:p w14:paraId="3B826A68" w14:textId="77777777" w:rsidR="00FF2E30" w:rsidRPr="004A31DC" w:rsidRDefault="00FF2E30" w:rsidP="00FF2E30">
      <w:pPr>
        <w:spacing w:line="360" w:lineRule="auto"/>
        <w:rPr>
          <w:lang w:eastAsia="lt-LT"/>
        </w:rPr>
      </w:pPr>
      <w:r w:rsidRPr="004A31DC">
        <w:rPr>
          <w:lang w:eastAsia="lt-LT"/>
        </w:rPr>
        <w:t>.........……………………………………………………………..........................................................</w:t>
      </w:r>
    </w:p>
    <w:p w14:paraId="1538EAE1" w14:textId="77777777" w:rsidR="00FF2E30" w:rsidRPr="004A31DC" w:rsidRDefault="00FF2E30" w:rsidP="00FF2E30">
      <w:pPr>
        <w:spacing w:line="360" w:lineRule="auto"/>
        <w:ind w:firstLine="709"/>
        <w:rPr>
          <w:lang w:eastAsia="lt-LT"/>
        </w:rPr>
      </w:pPr>
      <w:r>
        <w:rPr>
          <w:lang w:eastAsia="lt-LT"/>
        </w:rPr>
        <w:t>Parduodamo būs</w:t>
      </w:r>
      <w:r w:rsidRPr="004A31DC">
        <w:rPr>
          <w:lang w:eastAsia="lt-LT"/>
        </w:rPr>
        <w:t>to apžiūrėjimo sąlygos (komisijai ir turto vertintojui):</w:t>
      </w:r>
    </w:p>
    <w:p w14:paraId="43977E13" w14:textId="77777777" w:rsidR="00FF2E30" w:rsidRPr="004A31DC" w:rsidRDefault="00FF2E30" w:rsidP="00FF2E30">
      <w:pPr>
        <w:rPr>
          <w:lang w:eastAsia="lt-LT"/>
        </w:rPr>
      </w:pPr>
      <w:r w:rsidRPr="004A31DC">
        <w:rPr>
          <w:lang w:eastAsia="lt-LT"/>
        </w:rPr>
        <w:t>.............................................................................................</w:t>
      </w:r>
      <w:r>
        <w:rPr>
          <w:lang w:eastAsia="lt-LT"/>
        </w:rPr>
        <w:t>.............</w:t>
      </w:r>
      <w:r w:rsidRPr="004A31DC">
        <w:rPr>
          <w:lang w:eastAsia="lt-LT"/>
        </w:rPr>
        <w:t>.....................................................</w:t>
      </w:r>
    </w:p>
    <w:p w14:paraId="25CC6B8E" w14:textId="77777777" w:rsidR="00FF2E30" w:rsidRPr="004A31DC" w:rsidRDefault="00FF2E30" w:rsidP="00FF2E30">
      <w:pPr>
        <w:jc w:val="center"/>
        <w:rPr>
          <w:vertAlign w:val="superscript"/>
          <w:lang w:eastAsia="lt-LT"/>
        </w:rPr>
      </w:pPr>
      <w:r w:rsidRPr="004A31DC">
        <w:rPr>
          <w:vertAlign w:val="superscript"/>
          <w:lang w:eastAsia="lt-LT"/>
        </w:rPr>
        <w:t>(laikas, kada galima apžiūrėti butą, kandidato įgalioto atstovo, į kurį galima kreiptis dėl buto apžiūrėjimo, vardas, pavardė, telefono numeris)</w:t>
      </w:r>
    </w:p>
    <w:p w14:paraId="2E46F975" w14:textId="77777777" w:rsidR="00FF2E30" w:rsidRPr="004A31DC" w:rsidRDefault="00FF2E30" w:rsidP="00FF2E30">
      <w:pPr>
        <w:spacing w:line="360" w:lineRule="auto"/>
        <w:jc w:val="center"/>
        <w:rPr>
          <w:lang w:eastAsia="lt-LT"/>
        </w:rPr>
      </w:pPr>
      <w:r w:rsidRPr="004A31DC">
        <w:rPr>
          <w:lang w:eastAsia="lt-LT"/>
        </w:rPr>
        <w:t>................................................................................................................................................................</w:t>
      </w:r>
    </w:p>
    <w:p w14:paraId="73DCD34B" w14:textId="77777777" w:rsidR="00FF2E30" w:rsidRPr="004A31DC" w:rsidRDefault="00FF2E30" w:rsidP="00FF2E30">
      <w:pPr>
        <w:spacing w:line="360" w:lineRule="auto"/>
        <w:ind w:firstLine="709"/>
        <w:rPr>
          <w:lang w:eastAsia="lt-LT"/>
        </w:rPr>
      </w:pPr>
      <w:r w:rsidRPr="004A31DC">
        <w:rPr>
          <w:lang w:eastAsia="lt-LT"/>
        </w:rPr>
        <w:t>Patvirtinu, kad pasiūlymas atitinka pirkimo dokumentų reikalavimus ir sąlygas.</w:t>
      </w:r>
    </w:p>
    <w:p w14:paraId="79A2E39F" w14:textId="77777777" w:rsidR="00FF2E30" w:rsidRDefault="00FF2E30" w:rsidP="00FF2E30">
      <w:pPr>
        <w:spacing w:line="360" w:lineRule="auto"/>
        <w:ind w:firstLine="709"/>
        <w:jc w:val="both"/>
        <w:rPr>
          <w:lang w:eastAsia="lt-LT"/>
        </w:rPr>
      </w:pPr>
      <w:r w:rsidRPr="004A31DC">
        <w:rPr>
          <w:lang w:eastAsia="lt-LT"/>
        </w:rPr>
        <w:t>Patvirtinu, kad iki bus sudaryta oficiali pirkimo–pardavimo sutartis, šis pasiūlymas galioja kaip įpareigojanti sutartis.</w:t>
      </w:r>
    </w:p>
    <w:p w14:paraId="790342DE" w14:textId="77777777" w:rsidR="00FF2E30" w:rsidRDefault="00FF2E30" w:rsidP="00FF2E30">
      <w:pPr>
        <w:spacing w:line="360" w:lineRule="auto"/>
        <w:ind w:firstLine="709"/>
        <w:jc w:val="both"/>
      </w:pPr>
      <w:r>
        <w:rPr>
          <w:lang w:eastAsia="lt-LT"/>
        </w:rPr>
        <w:lastRenderedPageBreak/>
        <w:t xml:space="preserve">Patvirtinu, kad esu informuotas, kad </w:t>
      </w:r>
      <w:r>
        <w:t>laimėjęs kandidatas, po derybų nepagrįstai atsisakęs sudaryti pirkimo sutartį, sumoka 50 procentų perkančiosios organizacijos patirtų individualaus turto vertinimo išlaidų.</w:t>
      </w:r>
    </w:p>
    <w:p w14:paraId="0D294573" w14:textId="77777777" w:rsidR="00FF2E30" w:rsidRDefault="00FF2E30" w:rsidP="00FF2E30">
      <w:pPr>
        <w:spacing w:line="360" w:lineRule="auto"/>
        <w:ind w:firstLine="709"/>
        <w:jc w:val="both"/>
      </w:pPr>
      <w:r w:rsidRPr="00270C27">
        <w:t>Paraiška gali</w:t>
      </w:r>
      <w:r>
        <w:t>oja</w:t>
      </w:r>
      <w:r w:rsidRPr="00270C27">
        <w:t xml:space="preserve"> </w:t>
      </w:r>
      <w:r>
        <w:t>_____________</w:t>
      </w:r>
      <w:r w:rsidRPr="00270C27">
        <w:t xml:space="preserve"> dienų. </w:t>
      </w:r>
    </w:p>
    <w:p w14:paraId="0359F791" w14:textId="77777777" w:rsidR="00FF2E30" w:rsidRPr="004A31DC" w:rsidRDefault="00FF2E30" w:rsidP="00FF2E30">
      <w:pPr>
        <w:spacing w:line="360" w:lineRule="auto"/>
        <w:ind w:firstLine="709"/>
        <w:jc w:val="both"/>
        <w:rPr>
          <w:lang w:eastAsia="lt-LT"/>
        </w:rPr>
      </w:pPr>
    </w:p>
    <w:p w14:paraId="2D7B1E4A" w14:textId="77777777" w:rsidR="00FF2E30" w:rsidRDefault="00FF2E30" w:rsidP="00FF2E30">
      <w:pPr>
        <w:spacing w:line="360" w:lineRule="auto"/>
        <w:ind w:firstLine="709"/>
        <w:rPr>
          <w:lang w:eastAsia="lt-LT"/>
        </w:rPr>
      </w:pPr>
      <w:r w:rsidRPr="004A31DC">
        <w:rPr>
          <w:lang w:eastAsia="lt-LT"/>
        </w:rPr>
        <w:t>Kitos kandidato siūlomos pirkimo sąlygos................</w:t>
      </w:r>
      <w:r>
        <w:rPr>
          <w:lang w:eastAsia="lt-LT"/>
        </w:rPr>
        <w:t>...........................................................</w:t>
      </w:r>
      <w:r w:rsidRPr="004A31DC">
        <w:rPr>
          <w:lang w:eastAsia="lt-LT"/>
        </w:rPr>
        <w:t>.....</w:t>
      </w:r>
    </w:p>
    <w:p w14:paraId="6745C197" w14:textId="77777777" w:rsidR="00FF2E30" w:rsidRPr="004A31DC" w:rsidRDefault="00FF2E30" w:rsidP="00FF2E30">
      <w:pPr>
        <w:spacing w:line="360" w:lineRule="auto"/>
        <w:rPr>
          <w:lang w:eastAsia="lt-LT"/>
        </w:rPr>
      </w:pPr>
      <w:r>
        <w:rPr>
          <w:lang w:eastAsia="lt-LT"/>
        </w:rPr>
        <w:t>.................................................................................................................</w:t>
      </w:r>
      <w:r w:rsidRPr="004A31DC">
        <w:rPr>
          <w:lang w:eastAsia="lt-LT"/>
        </w:rPr>
        <w:t>...............................................</w:t>
      </w:r>
    </w:p>
    <w:p w14:paraId="7A20AD58" w14:textId="77777777" w:rsidR="00FF2E30" w:rsidRDefault="00FF2E30" w:rsidP="00FF2E30">
      <w:pPr>
        <w:spacing w:line="360" w:lineRule="auto"/>
        <w:ind w:firstLine="1296"/>
        <w:rPr>
          <w:lang w:eastAsia="lt-LT"/>
        </w:rPr>
      </w:pPr>
    </w:p>
    <w:p w14:paraId="52A713F6" w14:textId="77777777" w:rsidR="00FF2E30" w:rsidRDefault="00FF2E30" w:rsidP="00FF2E30">
      <w:pPr>
        <w:spacing w:line="360" w:lineRule="auto"/>
        <w:ind w:firstLine="709"/>
        <w:rPr>
          <w:lang w:eastAsia="lt-LT"/>
        </w:rPr>
      </w:pPr>
      <w:r w:rsidRPr="004A31DC">
        <w:rPr>
          <w:lang w:eastAsia="lt-LT"/>
        </w:rPr>
        <w:t xml:space="preserve">PRIDEDAMA: </w:t>
      </w:r>
    </w:p>
    <w:p w14:paraId="6EB59C1B" w14:textId="77777777" w:rsidR="00FF2E30" w:rsidRPr="00711F1F" w:rsidRDefault="00FF2E30" w:rsidP="00FF2E30">
      <w:pPr>
        <w:spacing w:line="360" w:lineRule="auto"/>
        <w:ind w:firstLine="709"/>
        <w:jc w:val="both"/>
        <w:rPr>
          <w:lang w:eastAsia="lt-LT"/>
        </w:rPr>
      </w:pPr>
      <w:r w:rsidRPr="00405269">
        <w:rPr>
          <w:lang w:eastAsia="lt-LT"/>
        </w:rPr>
        <w:t>1. buto nuosavybę patvirtinantis dokumentas (Nekilnojamo turto registro centrinio duomenų banko išrašas, kuris negali būti senesnis kaip 2024-01-01 ir kuriame būtų nurodytas buto fizinio nusidėvėjimo procentas, jei plytų mūro arba mišrių konstrukcijų daugiabutis gyvenamas namas, kuriame yra butas, statytas iki 1964 m., jei po 1964 m., fizinio nusidėvėjimo procentas gali būti ir nenurodytas buto nuosavybę patvirtinančiame dokumente) ar kopija</w:t>
      </w:r>
      <w:r>
        <w:rPr>
          <w:lang w:eastAsia="lt-LT"/>
        </w:rPr>
        <w:t xml:space="preserve">,  </w:t>
      </w:r>
      <w:r w:rsidRPr="007C4F03">
        <w:rPr>
          <w:lang w:eastAsia="lt-LT"/>
        </w:rPr>
        <w:t>.............................  lapų (-as, -ai).;</w:t>
      </w:r>
    </w:p>
    <w:p w14:paraId="4832AC8C" w14:textId="77777777" w:rsidR="00FF2E30" w:rsidRPr="00711F1F" w:rsidRDefault="00FF2E30" w:rsidP="00FF2E30">
      <w:pPr>
        <w:spacing w:line="360" w:lineRule="auto"/>
        <w:ind w:firstLine="709"/>
        <w:jc w:val="both"/>
        <w:rPr>
          <w:lang w:eastAsia="lt-LT"/>
        </w:rPr>
      </w:pPr>
      <w:r w:rsidRPr="00711F1F">
        <w:rPr>
          <w:lang w:eastAsia="lt-LT"/>
        </w:rPr>
        <w:t>2. kadastro duomenų bylos kopija</w:t>
      </w:r>
      <w:r>
        <w:rPr>
          <w:lang w:eastAsia="lt-LT"/>
        </w:rPr>
        <w:t>,</w:t>
      </w:r>
      <w:r w:rsidRPr="007C4F03">
        <w:t xml:space="preserve"> </w:t>
      </w:r>
      <w:r w:rsidRPr="007C4F03">
        <w:rPr>
          <w:lang w:eastAsia="lt-LT"/>
        </w:rPr>
        <w:t>.............................  lapų (-as, -ai).;</w:t>
      </w:r>
    </w:p>
    <w:p w14:paraId="5B1250B2" w14:textId="77777777" w:rsidR="00FF2E30" w:rsidRPr="00711F1F" w:rsidRDefault="00FF2E30" w:rsidP="00FF2E30">
      <w:pPr>
        <w:spacing w:line="360" w:lineRule="auto"/>
        <w:ind w:firstLine="709"/>
        <w:jc w:val="both"/>
        <w:rPr>
          <w:lang w:eastAsia="lt-LT"/>
        </w:rPr>
      </w:pPr>
      <w:r w:rsidRPr="00711F1F">
        <w:rPr>
          <w:lang w:eastAsia="lt-LT"/>
        </w:rPr>
        <w:t>3</w:t>
      </w:r>
      <w:r>
        <w:rPr>
          <w:lang w:eastAsia="lt-LT"/>
        </w:rPr>
        <w:t>. į</w:t>
      </w:r>
      <w:r w:rsidRPr="00711F1F">
        <w:rPr>
          <w:lang w:eastAsia="lt-LT"/>
        </w:rPr>
        <w:t xml:space="preserve">galiojimus patvirtinantys dokumentai, suteikiantys teisę asmeniui derėtis dėl </w:t>
      </w:r>
      <w:r w:rsidRPr="00711F1F">
        <w:t>būsto</w:t>
      </w:r>
      <w:r w:rsidRPr="00711F1F">
        <w:rPr>
          <w:lang w:eastAsia="lt-LT"/>
        </w:rPr>
        <w:t xml:space="preserve"> pardavimo, pateikti pasiūlymą ir parduodamų nekilnojamųjų daiktų dokumentus ir (ar) sudaryti pirkimo sutartį, kai šis asmuo nėra nekilnojamojo turto savininkas</w:t>
      </w:r>
      <w:r w:rsidRPr="007C4F03">
        <w:rPr>
          <w:lang w:eastAsia="lt-LT"/>
        </w:rPr>
        <w:t>.............................  lapų (-as, -ai).</w:t>
      </w:r>
      <w:r w:rsidRPr="00711F1F">
        <w:rPr>
          <w:lang w:eastAsia="lt-LT"/>
        </w:rPr>
        <w:t>;</w:t>
      </w:r>
    </w:p>
    <w:p w14:paraId="68AEB4B2" w14:textId="77777777" w:rsidR="00FF2E30" w:rsidRPr="00711F1F" w:rsidRDefault="00FF2E30" w:rsidP="00FF2E30">
      <w:pPr>
        <w:spacing w:line="360" w:lineRule="auto"/>
        <w:ind w:firstLine="709"/>
        <w:jc w:val="both"/>
        <w:rPr>
          <w:lang w:eastAsia="lt-LT"/>
        </w:rPr>
      </w:pPr>
      <w:r>
        <w:rPr>
          <w:lang w:eastAsia="lt-LT"/>
        </w:rPr>
        <w:t xml:space="preserve">4. </w:t>
      </w:r>
      <w:r w:rsidRPr="00711F1F">
        <w:rPr>
          <w:lang w:eastAsia="lt-LT"/>
        </w:rPr>
        <w:t>bendraturčių sprendimą (sutikimą) parduoti nekilnojamuosius daiktus Lietuvos Respublikos civilinio kodekso 4.79 straipsnio nustatyta tvarka</w:t>
      </w:r>
      <w:r>
        <w:rPr>
          <w:lang w:eastAsia="lt-LT"/>
        </w:rPr>
        <w:t xml:space="preserve">, </w:t>
      </w:r>
      <w:r w:rsidRPr="007C4F03">
        <w:rPr>
          <w:lang w:eastAsia="lt-LT"/>
        </w:rPr>
        <w:t>.............................  lapų (-as, -ai).;</w:t>
      </w:r>
    </w:p>
    <w:p w14:paraId="1157106C" w14:textId="77777777" w:rsidR="00FF2E30" w:rsidRPr="00711F1F" w:rsidRDefault="00FF2E30" w:rsidP="00FF2E30">
      <w:pPr>
        <w:spacing w:line="360" w:lineRule="auto"/>
        <w:ind w:firstLine="709"/>
        <w:jc w:val="both"/>
        <w:rPr>
          <w:lang w:eastAsia="lt-LT"/>
        </w:rPr>
      </w:pPr>
      <w:r w:rsidRPr="00711F1F">
        <w:rPr>
          <w:lang w:eastAsia="lt-LT"/>
        </w:rPr>
        <w:t>5. buto energinio naudingumo sertifikato kopija</w:t>
      </w:r>
      <w:r>
        <w:rPr>
          <w:lang w:eastAsia="lt-LT"/>
        </w:rPr>
        <w:t xml:space="preserve">, </w:t>
      </w:r>
      <w:r w:rsidRPr="007C4F03">
        <w:rPr>
          <w:lang w:eastAsia="lt-LT"/>
        </w:rPr>
        <w:t>.............................  lapų (-as, -ai).;</w:t>
      </w:r>
    </w:p>
    <w:p w14:paraId="541DA718" w14:textId="77777777" w:rsidR="00FF2E30" w:rsidRDefault="00FF2E30" w:rsidP="00FF2E30">
      <w:pPr>
        <w:spacing w:line="360" w:lineRule="auto"/>
        <w:ind w:firstLine="709"/>
        <w:rPr>
          <w:lang w:eastAsia="lt-LT"/>
        </w:rPr>
      </w:pPr>
      <w:r w:rsidRPr="00711F1F">
        <w:rPr>
          <w:lang w:eastAsia="lt-LT"/>
        </w:rPr>
        <w:t xml:space="preserve">6. </w:t>
      </w:r>
      <w:r w:rsidRPr="00AF7394">
        <w:rPr>
          <w:lang w:eastAsia="lt-LT"/>
        </w:rPr>
        <w:t>jeigu butas yra atnaujintame (modernizuotame) name, turi būti pateikiama pažyma apie savininko įvykdytus įsipareigojimus, susijusius su namo modernizavimu, kreditu ir palūkanomis; jeigu įsipareigojimai už namo modernizavimą nėra įvykdyti, kandidatas privalo pateikti raštą, kuriuo įsipareigoja įvykdyti visus įsipareigojimus, susijusius su namo modernizavimu, kreditu, palūkanomis iki notarinės sutarties sudarymo, ............................. lapų (-as, -ai).</w:t>
      </w:r>
    </w:p>
    <w:p w14:paraId="10A035D6" w14:textId="77777777" w:rsidR="00FF2E30" w:rsidRDefault="00FF2E30" w:rsidP="00FF2E30">
      <w:pPr>
        <w:spacing w:line="360" w:lineRule="auto"/>
        <w:ind w:firstLine="709"/>
        <w:rPr>
          <w:lang w:eastAsia="lt-LT"/>
        </w:rPr>
      </w:pPr>
    </w:p>
    <w:p w14:paraId="6D3E1EB8" w14:textId="77777777" w:rsidR="00FF2E30" w:rsidRPr="004A31DC" w:rsidRDefault="00FF2E30" w:rsidP="00FF2E30">
      <w:pPr>
        <w:spacing w:line="360" w:lineRule="auto"/>
        <w:ind w:firstLine="709"/>
        <w:rPr>
          <w:lang w:eastAsia="lt-LT"/>
        </w:rPr>
      </w:pPr>
    </w:p>
    <w:p w14:paraId="032D59BB" w14:textId="77777777" w:rsidR="00FF2E30" w:rsidRPr="004A31DC" w:rsidRDefault="00FF2E30" w:rsidP="00FF2E30">
      <w:pPr>
        <w:rPr>
          <w:lang w:eastAsia="lt-LT"/>
        </w:rPr>
      </w:pPr>
    </w:p>
    <w:p w14:paraId="7DD80929" w14:textId="77777777" w:rsidR="00FF2E30" w:rsidRPr="004A31DC" w:rsidRDefault="00FF2E30" w:rsidP="00FF2E30">
      <w:pPr>
        <w:rPr>
          <w:lang w:eastAsia="lt-LT"/>
        </w:rPr>
      </w:pPr>
      <w:r w:rsidRPr="004A31DC">
        <w:rPr>
          <w:lang w:eastAsia="lt-LT"/>
        </w:rPr>
        <w:t>…………………..………                   ………………………           …………………….……</w:t>
      </w:r>
    </w:p>
    <w:p w14:paraId="63E46CDF" w14:textId="77777777" w:rsidR="00FF2E30" w:rsidRPr="004A31DC" w:rsidRDefault="00FF2E30" w:rsidP="00FF2E30">
      <w:pPr>
        <w:rPr>
          <w:vertAlign w:val="superscript"/>
          <w:lang w:eastAsia="lt-LT"/>
        </w:rPr>
      </w:pPr>
      <w:r w:rsidRPr="004A31DC">
        <w:rPr>
          <w:vertAlign w:val="superscript"/>
          <w:lang w:eastAsia="lt-LT"/>
        </w:rPr>
        <w:t>(kandidato pareigos, jei atstovauja juridiniam asmeniui)</w:t>
      </w:r>
      <w:r w:rsidRPr="004A31DC">
        <w:rPr>
          <w:vertAlign w:val="superscript"/>
          <w:lang w:eastAsia="lt-LT"/>
        </w:rPr>
        <w:tab/>
        <w:t xml:space="preserve">                 (parašas) </w:t>
      </w:r>
      <w:r w:rsidRPr="004A31DC">
        <w:rPr>
          <w:vertAlign w:val="superscript"/>
          <w:lang w:eastAsia="lt-LT"/>
        </w:rPr>
        <w:tab/>
        <w:t xml:space="preserve">                       </w:t>
      </w:r>
      <w:r>
        <w:rPr>
          <w:vertAlign w:val="superscript"/>
          <w:lang w:eastAsia="lt-LT"/>
        </w:rPr>
        <w:t xml:space="preserve">            </w:t>
      </w:r>
      <w:r w:rsidRPr="004A31DC">
        <w:rPr>
          <w:vertAlign w:val="superscript"/>
          <w:lang w:eastAsia="lt-LT"/>
        </w:rPr>
        <w:t xml:space="preserve"> (vardas, pavardė)</w:t>
      </w:r>
    </w:p>
    <w:p w14:paraId="4D31850C" w14:textId="77777777" w:rsidR="00FF2E30" w:rsidRDefault="00FF2E30" w:rsidP="00FF2E30">
      <w:pPr>
        <w:jc w:val="both"/>
        <w:rPr>
          <w:rFonts w:ascii="TimesLT" w:hAnsi="TimesLT"/>
          <w:b/>
          <w:szCs w:val="20"/>
          <w:lang w:eastAsia="lt-LT"/>
        </w:rPr>
        <w:sectPr w:rsidR="00FF2E30" w:rsidSect="00FF2E30">
          <w:pgSz w:w="11906" w:h="16838" w:code="9"/>
          <w:pgMar w:top="1134" w:right="567" w:bottom="709" w:left="1701" w:header="851" w:footer="454" w:gutter="0"/>
          <w:pgNumType w:start="1"/>
          <w:cols w:space="708"/>
          <w:formProt w:val="0"/>
          <w:titlePg/>
          <w:docGrid w:linePitch="360"/>
        </w:sectPr>
      </w:pPr>
    </w:p>
    <w:p w14:paraId="7FC9F59F" w14:textId="77777777" w:rsidR="00FF2E30" w:rsidRPr="004A31DC" w:rsidRDefault="00FF2E30" w:rsidP="00FF2E30">
      <w:pPr>
        <w:jc w:val="both"/>
        <w:rPr>
          <w:rFonts w:ascii="TimesLT" w:hAnsi="TimesLT"/>
          <w:b/>
          <w:szCs w:val="20"/>
          <w:lang w:eastAsia="lt-LT"/>
        </w:rPr>
      </w:pPr>
      <w:r w:rsidRPr="004A31DC">
        <w:rPr>
          <w:rFonts w:ascii="TimesLT" w:hAnsi="TimesLT"/>
          <w:b/>
          <w:szCs w:val="20"/>
          <w:lang w:eastAsia="lt-LT"/>
        </w:rPr>
        <w:tab/>
      </w:r>
      <w:r w:rsidRPr="004A31DC">
        <w:rPr>
          <w:rFonts w:ascii="TimesLT" w:hAnsi="TimesLT"/>
          <w:b/>
          <w:szCs w:val="20"/>
          <w:lang w:eastAsia="lt-LT"/>
        </w:rPr>
        <w:tab/>
      </w:r>
    </w:p>
    <w:p w14:paraId="01E0D3EB" w14:textId="77777777" w:rsidR="00FF2E30" w:rsidRDefault="00FF2E30" w:rsidP="00FF2E30">
      <w:pPr>
        <w:ind w:left="5184"/>
        <w:jc w:val="both"/>
        <w:rPr>
          <w:lang w:eastAsia="lt-LT"/>
        </w:rPr>
      </w:pPr>
    </w:p>
    <w:p w14:paraId="292E9B4A" w14:textId="77777777" w:rsidR="00FF2E30" w:rsidRDefault="00FF2E30" w:rsidP="00FF2E30">
      <w:pPr>
        <w:ind w:left="5184"/>
        <w:jc w:val="both"/>
        <w:rPr>
          <w:lang w:eastAsia="lt-LT"/>
        </w:rPr>
      </w:pPr>
    </w:p>
    <w:p w14:paraId="7C083335" w14:textId="77777777" w:rsidR="00FF2E30" w:rsidRDefault="00FF2E30" w:rsidP="00FF2E30">
      <w:pPr>
        <w:ind w:left="5184"/>
        <w:jc w:val="both"/>
        <w:rPr>
          <w:lang w:eastAsia="lt-LT"/>
        </w:rPr>
      </w:pPr>
    </w:p>
    <w:p w14:paraId="61A17A7A" w14:textId="77777777" w:rsidR="00FF2E30" w:rsidRDefault="00FF2E30" w:rsidP="00FF2E30">
      <w:pPr>
        <w:ind w:left="5184"/>
        <w:jc w:val="both"/>
        <w:rPr>
          <w:lang w:eastAsia="lt-LT"/>
        </w:rPr>
      </w:pPr>
    </w:p>
    <w:p w14:paraId="0AE48ED6" w14:textId="77777777" w:rsidR="00FF2E30" w:rsidRDefault="00FF2E30" w:rsidP="00FF2E30">
      <w:pPr>
        <w:ind w:left="5184"/>
        <w:jc w:val="both"/>
        <w:rPr>
          <w:lang w:eastAsia="lt-LT"/>
        </w:rPr>
      </w:pPr>
    </w:p>
    <w:p w14:paraId="7D486C86" w14:textId="77777777" w:rsidR="00FF2E30" w:rsidRDefault="00FF2E30" w:rsidP="00FF2E30">
      <w:pPr>
        <w:ind w:left="5184"/>
        <w:jc w:val="both"/>
        <w:rPr>
          <w:lang w:eastAsia="lt-LT"/>
        </w:rPr>
      </w:pPr>
    </w:p>
    <w:p w14:paraId="5E784724" w14:textId="77777777" w:rsidR="00FF2E30" w:rsidRDefault="00FF2E30" w:rsidP="00FF2E30">
      <w:pPr>
        <w:ind w:left="5184"/>
        <w:jc w:val="both"/>
        <w:rPr>
          <w:lang w:eastAsia="lt-LT"/>
        </w:rPr>
      </w:pPr>
    </w:p>
    <w:p w14:paraId="474E10A9" w14:textId="77777777" w:rsidR="00FF2E30" w:rsidRPr="005C42B9" w:rsidRDefault="00FF2E30" w:rsidP="00FF2E30">
      <w:pPr>
        <w:ind w:left="5184"/>
        <w:jc w:val="both"/>
        <w:rPr>
          <w:lang w:eastAsia="lt-LT"/>
        </w:rPr>
      </w:pPr>
      <w:r w:rsidRPr="001F6492">
        <w:rPr>
          <w:lang w:eastAsia="lt-LT"/>
        </w:rPr>
        <w:t>Molėtų rajono savivaldybės</w:t>
      </w:r>
      <w:r>
        <w:rPr>
          <w:lang w:eastAsia="lt-LT"/>
        </w:rPr>
        <w:t xml:space="preserve"> </w:t>
      </w:r>
      <w:r w:rsidRPr="001F6492">
        <w:rPr>
          <w:lang w:eastAsia="lt-LT"/>
        </w:rPr>
        <w:t xml:space="preserve">būstų, apsaugotų būstų paslaugai teikti, pirkimo skelbiamų </w:t>
      </w:r>
      <w:r w:rsidRPr="005C42B9">
        <w:rPr>
          <w:lang w:eastAsia="lt-LT"/>
        </w:rPr>
        <w:t xml:space="preserve">derybų būdu sąlygų </w:t>
      </w:r>
    </w:p>
    <w:p w14:paraId="18E20268" w14:textId="77777777" w:rsidR="00FF2E30" w:rsidRDefault="00FF2E30" w:rsidP="00FF2E30">
      <w:pPr>
        <w:ind w:left="5184"/>
        <w:jc w:val="both"/>
        <w:rPr>
          <w:lang w:eastAsia="lt-LT"/>
        </w:rPr>
      </w:pPr>
      <w:r w:rsidRPr="005C42B9">
        <w:rPr>
          <w:lang w:eastAsia="lt-LT"/>
        </w:rPr>
        <w:t>2 priedas</w:t>
      </w:r>
    </w:p>
    <w:p w14:paraId="31830F8C" w14:textId="77777777" w:rsidR="00FF2E30" w:rsidRPr="004A31DC" w:rsidRDefault="00FF2E30" w:rsidP="00FF2E30">
      <w:pPr>
        <w:ind w:left="5184"/>
        <w:jc w:val="both"/>
        <w:rPr>
          <w:b/>
          <w:lang w:eastAsia="lt-LT"/>
        </w:rPr>
      </w:pPr>
    </w:p>
    <w:p w14:paraId="0BF83771" w14:textId="77777777" w:rsidR="00FF2E30" w:rsidRPr="004A31DC" w:rsidRDefault="00FF2E30" w:rsidP="00FF2E30">
      <w:pPr>
        <w:jc w:val="center"/>
        <w:rPr>
          <w:b/>
        </w:rPr>
      </w:pPr>
      <w:r w:rsidRPr="004A31DC">
        <w:rPr>
          <w:b/>
        </w:rPr>
        <w:t>(Techninio vertinimo forma)</w:t>
      </w:r>
    </w:p>
    <w:p w14:paraId="4C73ABC3" w14:textId="77777777" w:rsidR="00FF2E30" w:rsidRPr="004A31DC" w:rsidRDefault="00FF2E30" w:rsidP="00FF2E30">
      <w:pPr>
        <w:jc w:val="center"/>
        <w:rPr>
          <w:b/>
          <w:lang w:eastAsia="lt-LT"/>
        </w:rPr>
      </w:pPr>
      <w:r w:rsidRPr="004A31DC">
        <w:rPr>
          <w:b/>
          <w:lang w:eastAsia="lt-LT"/>
        </w:rPr>
        <w:t>TECHNINIS VERTINIMAS</w:t>
      </w:r>
    </w:p>
    <w:p w14:paraId="0C913D25" w14:textId="77777777" w:rsidR="00FF2E30" w:rsidRPr="004A31DC" w:rsidRDefault="00FF2E30" w:rsidP="00FF2E30">
      <w:pPr>
        <w:rPr>
          <w:lang w:eastAsia="lt-LT"/>
        </w:rPr>
      </w:pPr>
    </w:p>
    <w:p w14:paraId="3AE37E19" w14:textId="77777777" w:rsidR="00FF2E30" w:rsidRPr="004A31DC" w:rsidRDefault="00FF2E30" w:rsidP="00FF2E30">
      <w:pPr>
        <w:ind w:firstLine="709"/>
        <w:rPr>
          <w:lang w:eastAsia="lt-LT"/>
        </w:rPr>
      </w:pPr>
      <w:r w:rsidRPr="004A31DC">
        <w:rPr>
          <w:lang w:eastAsia="lt-LT"/>
        </w:rPr>
        <w:t>Gyvenamųjų patalpų, priklausančių …………………............……………</w:t>
      </w:r>
      <w:r>
        <w:rPr>
          <w:lang w:eastAsia="lt-LT"/>
        </w:rPr>
        <w:t>......</w:t>
      </w:r>
      <w:r w:rsidRPr="004A31DC">
        <w:rPr>
          <w:lang w:eastAsia="lt-LT"/>
        </w:rPr>
        <w:t>……</w:t>
      </w:r>
      <w:r>
        <w:rPr>
          <w:lang w:eastAsia="lt-LT"/>
        </w:rPr>
        <w:t>...</w:t>
      </w:r>
      <w:r w:rsidRPr="004A31DC">
        <w:rPr>
          <w:lang w:eastAsia="lt-LT"/>
        </w:rPr>
        <w:t>………,</w:t>
      </w:r>
    </w:p>
    <w:p w14:paraId="44694DC3" w14:textId="77777777" w:rsidR="00FF2E30" w:rsidRPr="004A31DC" w:rsidRDefault="00FF2E30" w:rsidP="00FF2E30">
      <w:pPr>
        <w:jc w:val="center"/>
        <w:rPr>
          <w:vertAlign w:val="superscript"/>
          <w:lang w:eastAsia="lt-LT"/>
        </w:rPr>
      </w:pPr>
      <w:r w:rsidRPr="004A31DC">
        <w:rPr>
          <w:vertAlign w:val="superscript"/>
          <w:lang w:eastAsia="lt-LT"/>
        </w:rPr>
        <w:t>(vardas, pavardė arba juridinio asmens pavadinimas)</w:t>
      </w:r>
    </w:p>
    <w:p w14:paraId="16D91306" w14:textId="77777777" w:rsidR="00FF2E30" w:rsidRPr="004A31DC" w:rsidRDefault="00FF2E30" w:rsidP="00FF2E30">
      <w:pPr>
        <w:rPr>
          <w:lang w:eastAsia="lt-LT"/>
        </w:rPr>
      </w:pPr>
      <w:r w:rsidRPr="004A31DC">
        <w:rPr>
          <w:lang w:eastAsia="lt-LT"/>
        </w:rPr>
        <w:t>esančių ……………………………………………………...........…………………</w:t>
      </w:r>
      <w:r>
        <w:rPr>
          <w:lang w:eastAsia="lt-LT"/>
        </w:rPr>
        <w:t>..</w:t>
      </w:r>
      <w:r w:rsidRPr="004A31DC">
        <w:rPr>
          <w:lang w:eastAsia="lt-LT"/>
        </w:rPr>
        <w:t>……</w:t>
      </w:r>
      <w:r>
        <w:rPr>
          <w:lang w:eastAsia="lt-LT"/>
        </w:rPr>
        <w:t>.</w:t>
      </w:r>
      <w:r w:rsidRPr="004A31DC">
        <w:rPr>
          <w:lang w:eastAsia="lt-LT"/>
        </w:rPr>
        <w:t>……........,</w:t>
      </w:r>
    </w:p>
    <w:p w14:paraId="20BB9736" w14:textId="77777777" w:rsidR="00FF2E30" w:rsidRPr="004A31DC" w:rsidRDefault="00FF2E30" w:rsidP="00FF2E30">
      <w:pPr>
        <w:jc w:val="center"/>
        <w:rPr>
          <w:vertAlign w:val="superscript"/>
          <w:lang w:eastAsia="lt-LT"/>
        </w:rPr>
      </w:pPr>
      <w:r w:rsidRPr="004A31DC">
        <w:rPr>
          <w:vertAlign w:val="superscript"/>
          <w:lang w:eastAsia="lt-LT"/>
        </w:rPr>
        <w:t>(adresas)</w:t>
      </w:r>
    </w:p>
    <w:p w14:paraId="57A4B7C6" w14:textId="77777777" w:rsidR="00FF2E30" w:rsidRPr="004A31DC" w:rsidRDefault="00FF2E30" w:rsidP="00FF2E30">
      <w:pPr>
        <w:spacing w:line="360" w:lineRule="auto"/>
        <w:rPr>
          <w:lang w:eastAsia="lt-LT"/>
        </w:rPr>
      </w:pPr>
      <w:r w:rsidRPr="004A31DC">
        <w:rPr>
          <w:lang w:eastAsia="lt-LT"/>
        </w:rPr>
        <w:t>kambarių skaičius........................., apskaitos prietaisai.............................................</w:t>
      </w:r>
      <w:r>
        <w:rPr>
          <w:lang w:eastAsia="lt-LT"/>
        </w:rPr>
        <w:t>..</w:t>
      </w:r>
      <w:r w:rsidRPr="004A31DC">
        <w:rPr>
          <w:lang w:eastAsia="lt-LT"/>
        </w:rPr>
        <w:t>.....</w:t>
      </w:r>
      <w:r>
        <w:rPr>
          <w:lang w:eastAsia="lt-LT"/>
        </w:rPr>
        <w:t>.</w:t>
      </w:r>
      <w:r w:rsidRPr="004A31DC">
        <w:rPr>
          <w:lang w:eastAsia="lt-LT"/>
        </w:rPr>
        <w:t>...................,</w:t>
      </w:r>
    </w:p>
    <w:p w14:paraId="652B19DE" w14:textId="77777777" w:rsidR="00FF2E30" w:rsidRPr="004A31DC" w:rsidRDefault="00FF2E30" w:rsidP="00FF2E30">
      <w:pPr>
        <w:spacing w:line="360" w:lineRule="auto"/>
        <w:rPr>
          <w:lang w:eastAsia="lt-LT"/>
        </w:rPr>
      </w:pPr>
      <w:r w:rsidRPr="004A31DC">
        <w:rPr>
          <w:lang w:eastAsia="lt-LT"/>
        </w:rPr>
        <w:t>kitos pastabos................................................................................................................</w:t>
      </w:r>
      <w:r>
        <w:rPr>
          <w:lang w:eastAsia="lt-LT"/>
        </w:rPr>
        <w:t>..</w:t>
      </w:r>
      <w:r w:rsidRPr="004A31DC">
        <w:rPr>
          <w:lang w:eastAsia="lt-LT"/>
        </w:rPr>
        <w:t>.......................</w:t>
      </w:r>
    </w:p>
    <w:p w14:paraId="418C4BEA" w14:textId="77777777" w:rsidR="00FF2E30" w:rsidRPr="004A31DC" w:rsidRDefault="00FF2E30" w:rsidP="00FF2E30">
      <w:pPr>
        <w:rPr>
          <w:lang w:eastAsia="lt-LT"/>
        </w:rPr>
      </w:pP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88"/>
        <w:gridCol w:w="1291"/>
        <w:gridCol w:w="1194"/>
        <w:gridCol w:w="2246"/>
      </w:tblGrid>
      <w:tr w:rsidR="00FF2E30" w:rsidRPr="004A31DC" w14:paraId="14B751CF" w14:textId="77777777" w:rsidTr="00C776EC">
        <w:trPr>
          <w:trHeight w:val="870"/>
          <w:jc w:val="center"/>
        </w:trPr>
        <w:tc>
          <w:tcPr>
            <w:tcW w:w="380" w:type="pct"/>
            <w:tcBorders>
              <w:top w:val="single" w:sz="4" w:space="0" w:color="auto"/>
              <w:left w:val="single" w:sz="4" w:space="0" w:color="auto"/>
              <w:bottom w:val="single" w:sz="4" w:space="0" w:color="auto"/>
              <w:right w:val="single" w:sz="4" w:space="0" w:color="auto"/>
            </w:tcBorders>
            <w:hideMark/>
          </w:tcPr>
          <w:p w14:paraId="3E4929EC" w14:textId="77777777" w:rsidR="00FF2E30" w:rsidRPr="004A31DC" w:rsidRDefault="00FF2E30" w:rsidP="00C776EC">
            <w:pPr>
              <w:rPr>
                <w:sz w:val="22"/>
                <w:szCs w:val="22"/>
                <w:lang w:eastAsia="lt-LT"/>
              </w:rPr>
            </w:pPr>
            <w:r w:rsidRPr="004A31DC">
              <w:rPr>
                <w:sz w:val="22"/>
                <w:szCs w:val="22"/>
                <w:lang w:eastAsia="lt-LT"/>
              </w:rPr>
              <w:t>Eil. Nr.</w:t>
            </w:r>
          </w:p>
        </w:tc>
        <w:tc>
          <w:tcPr>
            <w:tcW w:w="2084" w:type="pct"/>
            <w:tcBorders>
              <w:top w:val="single" w:sz="4" w:space="0" w:color="auto"/>
              <w:left w:val="single" w:sz="4" w:space="0" w:color="auto"/>
              <w:bottom w:val="single" w:sz="4" w:space="0" w:color="auto"/>
              <w:right w:val="single" w:sz="4" w:space="0" w:color="auto"/>
            </w:tcBorders>
            <w:hideMark/>
          </w:tcPr>
          <w:p w14:paraId="17DA1B61" w14:textId="77777777" w:rsidR="00FF2E30" w:rsidRPr="004A31DC" w:rsidRDefault="00FF2E30" w:rsidP="00C776EC">
            <w:pPr>
              <w:rPr>
                <w:sz w:val="22"/>
                <w:szCs w:val="22"/>
                <w:lang w:eastAsia="lt-LT"/>
              </w:rPr>
            </w:pPr>
            <w:r w:rsidRPr="004A31DC">
              <w:rPr>
                <w:sz w:val="22"/>
                <w:szCs w:val="22"/>
                <w:lang w:eastAsia="lt-LT"/>
              </w:rPr>
              <w:t>Techninio vertinimo kriterijų pavadinimas</w:t>
            </w:r>
          </w:p>
        </w:tc>
        <w:tc>
          <w:tcPr>
            <w:tcW w:w="692" w:type="pct"/>
            <w:tcBorders>
              <w:top w:val="single" w:sz="4" w:space="0" w:color="auto"/>
              <w:left w:val="single" w:sz="4" w:space="0" w:color="auto"/>
              <w:bottom w:val="single" w:sz="4" w:space="0" w:color="auto"/>
              <w:right w:val="single" w:sz="4" w:space="0" w:color="auto"/>
            </w:tcBorders>
            <w:hideMark/>
          </w:tcPr>
          <w:p w14:paraId="25590725" w14:textId="77777777" w:rsidR="00FF2E30" w:rsidRPr="004A31DC" w:rsidRDefault="00FF2E30" w:rsidP="00C776EC">
            <w:pPr>
              <w:rPr>
                <w:sz w:val="22"/>
                <w:szCs w:val="22"/>
                <w:lang w:eastAsia="lt-LT"/>
              </w:rPr>
            </w:pPr>
            <w:r w:rsidRPr="004A31DC">
              <w:rPr>
                <w:sz w:val="22"/>
                <w:szCs w:val="22"/>
                <w:lang w:eastAsia="lt-LT"/>
              </w:rPr>
              <w:t>Vertinimo balai (ribos)</w:t>
            </w:r>
          </w:p>
        </w:tc>
        <w:tc>
          <w:tcPr>
            <w:tcW w:w="640" w:type="pct"/>
            <w:tcBorders>
              <w:top w:val="single" w:sz="4" w:space="0" w:color="auto"/>
              <w:left w:val="single" w:sz="4" w:space="0" w:color="auto"/>
              <w:bottom w:val="single" w:sz="4" w:space="0" w:color="auto"/>
              <w:right w:val="single" w:sz="4" w:space="0" w:color="auto"/>
            </w:tcBorders>
            <w:hideMark/>
          </w:tcPr>
          <w:p w14:paraId="6373E50A" w14:textId="77777777" w:rsidR="00FF2E30" w:rsidRPr="004A31DC" w:rsidRDefault="00FF2E30" w:rsidP="00C776EC">
            <w:pPr>
              <w:rPr>
                <w:sz w:val="22"/>
                <w:szCs w:val="22"/>
                <w:lang w:eastAsia="lt-LT"/>
              </w:rPr>
            </w:pPr>
            <w:r w:rsidRPr="004A31DC">
              <w:rPr>
                <w:sz w:val="22"/>
                <w:szCs w:val="22"/>
                <w:lang w:eastAsia="lt-LT"/>
              </w:rPr>
              <w:t>Vertinimas balais</w:t>
            </w:r>
          </w:p>
        </w:tc>
        <w:tc>
          <w:tcPr>
            <w:tcW w:w="1204" w:type="pct"/>
            <w:tcBorders>
              <w:top w:val="single" w:sz="4" w:space="0" w:color="auto"/>
              <w:left w:val="single" w:sz="4" w:space="0" w:color="auto"/>
              <w:bottom w:val="single" w:sz="4" w:space="0" w:color="auto"/>
              <w:right w:val="single" w:sz="4" w:space="0" w:color="auto"/>
            </w:tcBorders>
            <w:hideMark/>
          </w:tcPr>
          <w:p w14:paraId="70269F39" w14:textId="77777777" w:rsidR="00FF2E30" w:rsidRPr="004A31DC" w:rsidRDefault="00FF2E30" w:rsidP="00C776EC">
            <w:pPr>
              <w:rPr>
                <w:sz w:val="22"/>
                <w:szCs w:val="22"/>
                <w:lang w:eastAsia="lt-LT"/>
              </w:rPr>
            </w:pPr>
            <w:r w:rsidRPr="004A31DC">
              <w:rPr>
                <w:sz w:val="22"/>
                <w:szCs w:val="22"/>
                <w:lang w:eastAsia="lt-LT"/>
              </w:rPr>
              <w:t>Pastabos</w:t>
            </w:r>
          </w:p>
        </w:tc>
      </w:tr>
      <w:tr w:rsidR="00FF2E30" w:rsidRPr="004A31DC" w14:paraId="1323B73D"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hideMark/>
          </w:tcPr>
          <w:p w14:paraId="57CA2EAA" w14:textId="77777777" w:rsidR="00FF2E30" w:rsidRPr="004A31DC" w:rsidRDefault="00FF2E30" w:rsidP="00C776EC">
            <w:pPr>
              <w:jc w:val="center"/>
              <w:rPr>
                <w:sz w:val="22"/>
                <w:szCs w:val="22"/>
                <w:lang w:eastAsia="lt-LT"/>
              </w:rPr>
            </w:pPr>
            <w:r w:rsidRPr="004A31DC">
              <w:rPr>
                <w:sz w:val="22"/>
                <w:szCs w:val="22"/>
                <w:lang w:eastAsia="lt-LT"/>
              </w:rPr>
              <w:t>1</w:t>
            </w:r>
          </w:p>
        </w:tc>
        <w:tc>
          <w:tcPr>
            <w:tcW w:w="2084" w:type="pct"/>
            <w:tcBorders>
              <w:top w:val="single" w:sz="4" w:space="0" w:color="auto"/>
              <w:left w:val="single" w:sz="4" w:space="0" w:color="auto"/>
              <w:bottom w:val="single" w:sz="4" w:space="0" w:color="auto"/>
              <w:right w:val="single" w:sz="4" w:space="0" w:color="auto"/>
            </w:tcBorders>
            <w:hideMark/>
          </w:tcPr>
          <w:p w14:paraId="026D2001" w14:textId="77777777" w:rsidR="00FF2E30" w:rsidRPr="004A31DC" w:rsidRDefault="00FF2E30" w:rsidP="00C776EC">
            <w:pPr>
              <w:jc w:val="center"/>
              <w:rPr>
                <w:sz w:val="22"/>
                <w:szCs w:val="22"/>
                <w:lang w:eastAsia="lt-LT"/>
              </w:rPr>
            </w:pPr>
            <w:r w:rsidRPr="004A31DC">
              <w:rPr>
                <w:sz w:val="22"/>
                <w:szCs w:val="22"/>
                <w:lang w:eastAsia="lt-LT"/>
              </w:rPr>
              <w:t>2</w:t>
            </w:r>
          </w:p>
        </w:tc>
        <w:tc>
          <w:tcPr>
            <w:tcW w:w="692" w:type="pct"/>
            <w:tcBorders>
              <w:top w:val="single" w:sz="4" w:space="0" w:color="auto"/>
              <w:left w:val="single" w:sz="4" w:space="0" w:color="auto"/>
              <w:bottom w:val="single" w:sz="4" w:space="0" w:color="auto"/>
              <w:right w:val="single" w:sz="4" w:space="0" w:color="auto"/>
            </w:tcBorders>
            <w:hideMark/>
          </w:tcPr>
          <w:p w14:paraId="2F717D96" w14:textId="77777777" w:rsidR="00FF2E30" w:rsidRPr="004A31DC" w:rsidRDefault="00FF2E30" w:rsidP="00C776EC">
            <w:pPr>
              <w:jc w:val="center"/>
              <w:rPr>
                <w:sz w:val="22"/>
                <w:szCs w:val="22"/>
                <w:lang w:eastAsia="lt-LT"/>
              </w:rPr>
            </w:pPr>
            <w:r>
              <w:rPr>
                <w:sz w:val="22"/>
                <w:szCs w:val="22"/>
                <w:lang w:eastAsia="lt-LT"/>
              </w:rPr>
              <w:t>3</w:t>
            </w:r>
          </w:p>
        </w:tc>
        <w:tc>
          <w:tcPr>
            <w:tcW w:w="640" w:type="pct"/>
            <w:tcBorders>
              <w:top w:val="single" w:sz="4" w:space="0" w:color="auto"/>
              <w:left w:val="single" w:sz="4" w:space="0" w:color="auto"/>
              <w:bottom w:val="single" w:sz="4" w:space="0" w:color="auto"/>
              <w:right w:val="single" w:sz="4" w:space="0" w:color="auto"/>
            </w:tcBorders>
            <w:hideMark/>
          </w:tcPr>
          <w:p w14:paraId="2FEBB851" w14:textId="77777777" w:rsidR="00FF2E30" w:rsidRPr="004A31DC" w:rsidRDefault="00FF2E30" w:rsidP="00C776EC">
            <w:pPr>
              <w:jc w:val="center"/>
              <w:rPr>
                <w:sz w:val="22"/>
                <w:szCs w:val="22"/>
                <w:lang w:eastAsia="lt-LT"/>
              </w:rPr>
            </w:pPr>
            <w:r w:rsidRPr="004A31DC">
              <w:rPr>
                <w:sz w:val="22"/>
                <w:szCs w:val="22"/>
                <w:lang w:eastAsia="lt-LT"/>
              </w:rPr>
              <w:t>4</w:t>
            </w:r>
          </w:p>
        </w:tc>
        <w:tc>
          <w:tcPr>
            <w:tcW w:w="1204" w:type="pct"/>
            <w:tcBorders>
              <w:top w:val="single" w:sz="4" w:space="0" w:color="auto"/>
              <w:left w:val="single" w:sz="4" w:space="0" w:color="auto"/>
              <w:bottom w:val="single" w:sz="4" w:space="0" w:color="auto"/>
              <w:right w:val="single" w:sz="4" w:space="0" w:color="auto"/>
            </w:tcBorders>
            <w:hideMark/>
          </w:tcPr>
          <w:p w14:paraId="010AB739" w14:textId="77777777" w:rsidR="00FF2E30" w:rsidRPr="004A31DC" w:rsidRDefault="00FF2E30" w:rsidP="00C776EC">
            <w:pPr>
              <w:jc w:val="center"/>
              <w:rPr>
                <w:sz w:val="22"/>
                <w:szCs w:val="22"/>
                <w:lang w:eastAsia="lt-LT"/>
              </w:rPr>
            </w:pPr>
            <w:r w:rsidRPr="004A31DC">
              <w:rPr>
                <w:sz w:val="22"/>
                <w:szCs w:val="22"/>
                <w:lang w:eastAsia="lt-LT"/>
              </w:rPr>
              <w:t>5</w:t>
            </w:r>
          </w:p>
        </w:tc>
      </w:tr>
      <w:tr w:rsidR="00FF2E30" w:rsidRPr="004A31DC" w14:paraId="752D150F"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hideMark/>
          </w:tcPr>
          <w:p w14:paraId="5C39551C" w14:textId="77777777" w:rsidR="00FF2E30" w:rsidRPr="004A31DC" w:rsidRDefault="00FF2E30" w:rsidP="00C776EC">
            <w:pPr>
              <w:rPr>
                <w:b/>
                <w:lang w:eastAsia="lt-LT"/>
              </w:rPr>
            </w:pPr>
            <w:r w:rsidRPr="004A31DC">
              <w:rPr>
                <w:b/>
                <w:lang w:eastAsia="lt-LT"/>
              </w:rPr>
              <w:t>1.</w:t>
            </w:r>
          </w:p>
        </w:tc>
        <w:tc>
          <w:tcPr>
            <w:tcW w:w="2084" w:type="pct"/>
            <w:tcBorders>
              <w:top w:val="single" w:sz="4" w:space="0" w:color="auto"/>
              <w:left w:val="single" w:sz="4" w:space="0" w:color="auto"/>
              <w:bottom w:val="single" w:sz="4" w:space="0" w:color="auto"/>
              <w:right w:val="single" w:sz="4" w:space="0" w:color="auto"/>
            </w:tcBorders>
            <w:hideMark/>
          </w:tcPr>
          <w:p w14:paraId="1E82F01F" w14:textId="77777777" w:rsidR="00FF2E30" w:rsidRPr="004A31DC" w:rsidRDefault="00FF2E30" w:rsidP="00C776EC">
            <w:pPr>
              <w:rPr>
                <w:lang w:eastAsia="lt-LT"/>
              </w:rPr>
            </w:pPr>
            <w:r w:rsidRPr="004A31DC">
              <w:rPr>
                <w:b/>
                <w:lang w:eastAsia="lt-LT"/>
              </w:rPr>
              <w:t>Gyvenamosios patalpos (T1)</w:t>
            </w:r>
          </w:p>
        </w:tc>
        <w:tc>
          <w:tcPr>
            <w:tcW w:w="692" w:type="pct"/>
            <w:tcBorders>
              <w:top w:val="single" w:sz="4" w:space="0" w:color="auto"/>
              <w:left w:val="single" w:sz="4" w:space="0" w:color="auto"/>
              <w:bottom w:val="single" w:sz="4" w:space="0" w:color="auto"/>
              <w:right w:val="single" w:sz="4" w:space="0" w:color="auto"/>
            </w:tcBorders>
            <w:hideMark/>
          </w:tcPr>
          <w:p w14:paraId="2042A86F" w14:textId="77777777" w:rsidR="00FF2E30" w:rsidRPr="004A31DC" w:rsidRDefault="00FF2E30" w:rsidP="00C776EC">
            <w:pPr>
              <w:rPr>
                <w:sz w:val="20"/>
                <w:szCs w:val="20"/>
                <w:lang w:eastAsia="lt-LT"/>
              </w:rPr>
            </w:pPr>
          </w:p>
        </w:tc>
        <w:tc>
          <w:tcPr>
            <w:tcW w:w="640" w:type="pct"/>
            <w:tcBorders>
              <w:top w:val="single" w:sz="4" w:space="0" w:color="auto"/>
              <w:left w:val="single" w:sz="4" w:space="0" w:color="auto"/>
              <w:bottom w:val="single" w:sz="4" w:space="0" w:color="auto"/>
              <w:right w:val="single" w:sz="4" w:space="0" w:color="auto"/>
            </w:tcBorders>
          </w:tcPr>
          <w:p w14:paraId="384475A1"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35616A05" w14:textId="77777777" w:rsidR="00FF2E30" w:rsidRPr="004A31DC" w:rsidRDefault="00FF2E30" w:rsidP="00C776EC">
            <w:pPr>
              <w:jc w:val="center"/>
              <w:rPr>
                <w:lang w:eastAsia="lt-LT"/>
              </w:rPr>
            </w:pPr>
          </w:p>
        </w:tc>
      </w:tr>
      <w:tr w:rsidR="00FF2E30" w:rsidRPr="004A31DC" w14:paraId="401ADCCC" w14:textId="77777777" w:rsidTr="00C776EC">
        <w:trPr>
          <w:trHeight w:val="313"/>
          <w:jc w:val="center"/>
        </w:trPr>
        <w:tc>
          <w:tcPr>
            <w:tcW w:w="380" w:type="pct"/>
            <w:tcBorders>
              <w:top w:val="single" w:sz="4" w:space="0" w:color="auto"/>
              <w:left w:val="single" w:sz="4" w:space="0" w:color="auto"/>
              <w:bottom w:val="single" w:sz="4" w:space="0" w:color="auto"/>
              <w:right w:val="single" w:sz="4" w:space="0" w:color="auto"/>
            </w:tcBorders>
            <w:hideMark/>
          </w:tcPr>
          <w:p w14:paraId="5D8DD915" w14:textId="77777777" w:rsidR="00FF2E30" w:rsidRPr="004A31DC" w:rsidRDefault="00FF2E30" w:rsidP="00C776EC">
            <w:pPr>
              <w:rPr>
                <w:lang w:eastAsia="lt-LT"/>
              </w:rPr>
            </w:pPr>
            <w:r w:rsidRPr="004A31DC">
              <w:rPr>
                <w:lang w:eastAsia="lt-LT"/>
              </w:rPr>
              <w:t>1.1.</w:t>
            </w:r>
          </w:p>
        </w:tc>
        <w:tc>
          <w:tcPr>
            <w:tcW w:w="2084" w:type="pct"/>
            <w:tcBorders>
              <w:top w:val="single" w:sz="4" w:space="0" w:color="auto"/>
              <w:left w:val="single" w:sz="4" w:space="0" w:color="auto"/>
              <w:bottom w:val="single" w:sz="4" w:space="0" w:color="auto"/>
              <w:right w:val="single" w:sz="4" w:space="0" w:color="auto"/>
            </w:tcBorders>
            <w:hideMark/>
          </w:tcPr>
          <w:p w14:paraId="25CDE58E" w14:textId="77777777" w:rsidR="00FF2E30" w:rsidRPr="004A31DC" w:rsidRDefault="00FF2E30" w:rsidP="00C776EC">
            <w:pPr>
              <w:rPr>
                <w:lang w:eastAsia="lt-LT"/>
              </w:rPr>
            </w:pPr>
            <w:r w:rsidRPr="004A31DC">
              <w:rPr>
                <w:lang w:eastAsia="lt-LT"/>
              </w:rPr>
              <w:t xml:space="preserve">su rūsio patalpomis  </w:t>
            </w:r>
          </w:p>
        </w:tc>
        <w:tc>
          <w:tcPr>
            <w:tcW w:w="692" w:type="pct"/>
            <w:tcBorders>
              <w:top w:val="single" w:sz="4" w:space="0" w:color="auto"/>
              <w:left w:val="single" w:sz="4" w:space="0" w:color="auto"/>
              <w:bottom w:val="single" w:sz="4" w:space="0" w:color="auto"/>
              <w:right w:val="single" w:sz="4" w:space="0" w:color="auto"/>
            </w:tcBorders>
            <w:hideMark/>
          </w:tcPr>
          <w:p w14:paraId="66EC33C7" w14:textId="77777777" w:rsidR="00FF2E30" w:rsidRPr="004A31DC" w:rsidRDefault="00FF2E30" w:rsidP="00C776EC">
            <w:pPr>
              <w:jc w:val="center"/>
              <w:rPr>
                <w:lang w:eastAsia="lt-LT"/>
              </w:rPr>
            </w:pPr>
            <w:r w:rsidRPr="004A31DC">
              <w:rPr>
                <w:lang w:eastAsia="lt-LT"/>
              </w:rPr>
              <w:t>0 arba 3</w:t>
            </w:r>
          </w:p>
        </w:tc>
        <w:tc>
          <w:tcPr>
            <w:tcW w:w="640" w:type="pct"/>
            <w:tcBorders>
              <w:top w:val="single" w:sz="4" w:space="0" w:color="auto"/>
              <w:left w:val="single" w:sz="4" w:space="0" w:color="auto"/>
              <w:bottom w:val="single" w:sz="4" w:space="0" w:color="auto"/>
              <w:right w:val="single" w:sz="4" w:space="0" w:color="auto"/>
            </w:tcBorders>
          </w:tcPr>
          <w:p w14:paraId="0E8B462B"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100F902E" w14:textId="77777777" w:rsidR="00FF2E30" w:rsidRPr="004A31DC" w:rsidRDefault="00FF2E30" w:rsidP="00C776EC">
            <w:pPr>
              <w:rPr>
                <w:lang w:eastAsia="lt-LT"/>
              </w:rPr>
            </w:pPr>
          </w:p>
        </w:tc>
      </w:tr>
      <w:tr w:rsidR="00FF2E30" w:rsidRPr="004A31DC" w14:paraId="20831CDA" w14:textId="77777777" w:rsidTr="00C776EC">
        <w:trPr>
          <w:trHeight w:val="313"/>
          <w:jc w:val="center"/>
        </w:trPr>
        <w:tc>
          <w:tcPr>
            <w:tcW w:w="380" w:type="pct"/>
            <w:tcBorders>
              <w:top w:val="single" w:sz="4" w:space="0" w:color="auto"/>
              <w:left w:val="single" w:sz="4" w:space="0" w:color="auto"/>
              <w:bottom w:val="single" w:sz="4" w:space="0" w:color="auto"/>
              <w:right w:val="single" w:sz="4" w:space="0" w:color="auto"/>
            </w:tcBorders>
          </w:tcPr>
          <w:p w14:paraId="61955EC4" w14:textId="77777777" w:rsidR="00FF2E30" w:rsidRPr="004A31DC" w:rsidRDefault="00FF2E30" w:rsidP="00C776EC">
            <w:pPr>
              <w:rPr>
                <w:lang w:eastAsia="lt-LT"/>
              </w:rPr>
            </w:pPr>
          </w:p>
        </w:tc>
        <w:tc>
          <w:tcPr>
            <w:tcW w:w="2084" w:type="pct"/>
            <w:tcBorders>
              <w:top w:val="single" w:sz="4" w:space="0" w:color="auto"/>
              <w:left w:val="single" w:sz="4" w:space="0" w:color="auto"/>
              <w:bottom w:val="single" w:sz="4" w:space="0" w:color="auto"/>
              <w:right w:val="single" w:sz="4" w:space="0" w:color="auto"/>
            </w:tcBorders>
            <w:hideMark/>
          </w:tcPr>
          <w:p w14:paraId="3A616B2E" w14:textId="77777777" w:rsidR="00FF2E30" w:rsidRPr="004A31DC" w:rsidRDefault="00FF2E30" w:rsidP="00C776EC">
            <w:pPr>
              <w:rPr>
                <w:sz w:val="22"/>
                <w:szCs w:val="22"/>
                <w:lang w:eastAsia="lt-LT"/>
              </w:rPr>
            </w:pPr>
            <w:r w:rsidRPr="004A31DC">
              <w:rPr>
                <w:b/>
                <w:sz w:val="22"/>
                <w:szCs w:val="22"/>
                <w:lang w:eastAsia="lt-LT"/>
              </w:rPr>
              <w:t>Parametras</w:t>
            </w:r>
            <w:r w:rsidRPr="004A31DC">
              <w:rPr>
                <w:sz w:val="22"/>
                <w:szCs w:val="22"/>
                <w:lang w:eastAsia="lt-LT"/>
              </w:rPr>
              <w:t>: butas be rūsio patalpų vertinamas 0 balų.</w:t>
            </w:r>
          </w:p>
          <w:p w14:paraId="4659A5B8" w14:textId="77777777" w:rsidR="00FF2E30" w:rsidRPr="004A31DC" w:rsidRDefault="00FF2E30" w:rsidP="00C776EC">
            <w:pPr>
              <w:rPr>
                <w:sz w:val="22"/>
                <w:szCs w:val="22"/>
                <w:lang w:eastAsia="lt-LT"/>
              </w:rPr>
            </w:pPr>
            <w:r w:rsidRPr="004A31DC">
              <w:rPr>
                <w:sz w:val="22"/>
                <w:szCs w:val="22"/>
                <w:lang w:eastAsia="lt-LT"/>
              </w:rPr>
              <w:t xml:space="preserve">Butas su rūsio patalpomis vertinamas </w:t>
            </w:r>
            <w:r>
              <w:rPr>
                <w:sz w:val="22"/>
                <w:szCs w:val="22"/>
                <w:lang w:eastAsia="lt-LT"/>
              </w:rPr>
              <w:t>3</w:t>
            </w:r>
            <w:r w:rsidRPr="004A31DC">
              <w:rPr>
                <w:sz w:val="22"/>
                <w:szCs w:val="22"/>
                <w:lang w:eastAsia="lt-LT"/>
              </w:rPr>
              <w:t xml:space="preserve"> balais.</w:t>
            </w:r>
          </w:p>
        </w:tc>
        <w:tc>
          <w:tcPr>
            <w:tcW w:w="692" w:type="pct"/>
            <w:tcBorders>
              <w:top w:val="single" w:sz="4" w:space="0" w:color="auto"/>
              <w:left w:val="single" w:sz="4" w:space="0" w:color="auto"/>
              <w:bottom w:val="single" w:sz="4" w:space="0" w:color="auto"/>
              <w:right w:val="single" w:sz="4" w:space="0" w:color="auto"/>
            </w:tcBorders>
          </w:tcPr>
          <w:p w14:paraId="78374DCB" w14:textId="77777777" w:rsidR="00FF2E30" w:rsidRPr="004A31DC" w:rsidRDefault="00FF2E30" w:rsidP="00C776EC">
            <w:pPr>
              <w:jc w:val="center"/>
              <w:rPr>
                <w:lang w:eastAsia="lt-LT"/>
              </w:rPr>
            </w:pPr>
          </w:p>
        </w:tc>
        <w:tc>
          <w:tcPr>
            <w:tcW w:w="640" w:type="pct"/>
            <w:tcBorders>
              <w:top w:val="single" w:sz="4" w:space="0" w:color="auto"/>
              <w:left w:val="single" w:sz="4" w:space="0" w:color="auto"/>
              <w:bottom w:val="single" w:sz="4" w:space="0" w:color="auto"/>
              <w:right w:val="single" w:sz="4" w:space="0" w:color="auto"/>
            </w:tcBorders>
          </w:tcPr>
          <w:p w14:paraId="7CB06FA9"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17B89D9C" w14:textId="77777777" w:rsidR="00FF2E30" w:rsidRPr="004A31DC" w:rsidRDefault="00FF2E30" w:rsidP="00C776EC">
            <w:pPr>
              <w:rPr>
                <w:lang w:eastAsia="lt-LT"/>
              </w:rPr>
            </w:pPr>
          </w:p>
        </w:tc>
      </w:tr>
      <w:tr w:rsidR="00FF2E30" w:rsidRPr="004A31DC" w14:paraId="60BAC056"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hideMark/>
          </w:tcPr>
          <w:p w14:paraId="60F68CFE" w14:textId="77777777" w:rsidR="00FF2E30" w:rsidRPr="004A31DC" w:rsidRDefault="00FF2E30" w:rsidP="00C776EC">
            <w:pPr>
              <w:rPr>
                <w:lang w:eastAsia="lt-LT"/>
              </w:rPr>
            </w:pPr>
            <w:r w:rsidRPr="004A31DC">
              <w:rPr>
                <w:lang w:eastAsia="lt-LT"/>
              </w:rPr>
              <w:t>1.2.</w:t>
            </w:r>
          </w:p>
        </w:tc>
        <w:tc>
          <w:tcPr>
            <w:tcW w:w="2084" w:type="pct"/>
            <w:tcBorders>
              <w:top w:val="single" w:sz="4" w:space="0" w:color="auto"/>
              <w:left w:val="single" w:sz="4" w:space="0" w:color="auto"/>
              <w:bottom w:val="single" w:sz="4" w:space="0" w:color="auto"/>
              <w:right w:val="single" w:sz="4" w:space="0" w:color="auto"/>
            </w:tcBorders>
            <w:hideMark/>
          </w:tcPr>
          <w:p w14:paraId="6D8BD625" w14:textId="77777777" w:rsidR="00FF2E30" w:rsidRPr="004A31DC" w:rsidRDefault="00FF2E30" w:rsidP="00C776EC">
            <w:pPr>
              <w:rPr>
                <w:lang w:eastAsia="lt-LT"/>
              </w:rPr>
            </w:pPr>
            <w:r w:rsidRPr="004A31DC">
              <w:rPr>
                <w:lang w:eastAsia="lt-LT"/>
              </w:rPr>
              <w:t xml:space="preserve">su balkonu </w:t>
            </w:r>
          </w:p>
        </w:tc>
        <w:tc>
          <w:tcPr>
            <w:tcW w:w="692" w:type="pct"/>
            <w:tcBorders>
              <w:top w:val="single" w:sz="4" w:space="0" w:color="auto"/>
              <w:left w:val="single" w:sz="4" w:space="0" w:color="auto"/>
              <w:bottom w:val="single" w:sz="4" w:space="0" w:color="auto"/>
              <w:right w:val="single" w:sz="4" w:space="0" w:color="auto"/>
            </w:tcBorders>
            <w:hideMark/>
          </w:tcPr>
          <w:p w14:paraId="28A33C88" w14:textId="77777777" w:rsidR="00FF2E30" w:rsidRPr="004A31DC" w:rsidRDefault="00FF2E30" w:rsidP="00C776EC">
            <w:pPr>
              <w:jc w:val="center"/>
              <w:rPr>
                <w:lang w:eastAsia="lt-LT"/>
              </w:rPr>
            </w:pPr>
            <w:r w:rsidRPr="004A31DC">
              <w:rPr>
                <w:lang w:eastAsia="lt-LT"/>
              </w:rPr>
              <w:t xml:space="preserve">0 arba </w:t>
            </w:r>
            <w:r>
              <w:rPr>
                <w:lang w:eastAsia="lt-LT"/>
              </w:rPr>
              <w:t>4</w:t>
            </w:r>
          </w:p>
        </w:tc>
        <w:tc>
          <w:tcPr>
            <w:tcW w:w="640" w:type="pct"/>
            <w:tcBorders>
              <w:top w:val="single" w:sz="4" w:space="0" w:color="auto"/>
              <w:left w:val="single" w:sz="4" w:space="0" w:color="auto"/>
              <w:bottom w:val="single" w:sz="4" w:space="0" w:color="auto"/>
              <w:right w:val="single" w:sz="4" w:space="0" w:color="auto"/>
            </w:tcBorders>
          </w:tcPr>
          <w:p w14:paraId="1956073F"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1460CD90" w14:textId="77777777" w:rsidR="00FF2E30" w:rsidRPr="004A31DC" w:rsidRDefault="00FF2E30" w:rsidP="00C776EC">
            <w:pPr>
              <w:rPr>
                <w:lang w:eastAsia="lt-LT"/>
              </w:rPr>
            </w:pPr>
          </w:p>
        </w:tc>
      </w:tr>
      <w:tr w:rsidR="00FF2E30" w:rsidRPr="004A31DC" w14:paraId="4A900897"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777197D4" w14:textId="77777777" w:rsidR="00FF2E30" w:rsidRPr="004A31DC" w:rsidRDefault="00FF2E30" w:rsidP="00C776EC">
            <w:pPr>
              <w:rPr>
                <w:lang w:eastAsia="lt-LT"/>
              </w:rPr>
            </w:pPr>
          </w:p>
        </w:tc>
        <w:tc>
          <w:tcPr>
            <w:tcW w:w="2084" w:type="pct"/>
            <w:tcBorders>
              <w:top w:val="single" w:sz="4" w:space="0" w:color="auto"/>
              <w:left w:val="single" w:sz="4" w:space="0" w:color="auto"/>
              <w:bottom w:val="single" w:sz="4" w:space="0" w:color="auto"/>
              <w:right w:val="single" w:sz="4" w:space="0" w:color="auto"/>
            </w:tcBorders>
            <w:hideMark/>
          </w:tcPr>
          <w:p w14:paraId="5BDA9221" w14:textId="77777777" w:rsidR="00FF2E30" w:rsidRPr="004A31DC" w:rsidRDefault="00FF2E30" w:rsidP="00C776EC">
            <w:pPr>
              <w:rPr>
                <w:sz w:val="22"/>
                <w:szCs w:val="22"/>
                <w:lang w:eastAsia="lt-LT"/>
              </w:rPr>
            </w:pPr>
            <w:r w:rsidRPr="004A31DC">
              <w:rPr>
                <w:b/>
                <w:sz w:val="22"/>
                <w:szCs w:val="22"/>
                <w:lang w:eastAsia="lt-LT"/>
              </w:rPr>
              <w:t>Parametras</w:t>
            </w:r>
            <w:r w:rsidRPr="004A31DC">
              <w:rPr>
                <w:sz w:val="22"/>
                <w:szCs w:val="22"/>
                <w:lang w:eastAsia="lt-LT"/>
              </w:rPr>
              <w:t>: butas be balkono vertinamas 0 balų.</w:t>
            </w:r>
          </w:p>
          <w:p w14:paraId="6B24EE67" w14:textId="77777777" w:rsidR="00FF2E30" w:rsidRPr="004A31DC" w:rsidRDefault="00FF2E30" w:rsidP="00C776EC">
            <w:pPr>
              <w:rPr>
                <w:lang w:eastAsia="lt-LT"/>
              </w:rPr>
            </w:pPr>
            <w:r w:rsidRPr="004A31DC">
              <w:rPr>
                <w:sz w:val="22"/>
                <w:szCs w:val="22"/>
                <w:lang w:eastAsia="lt-LT"/>
              </w:rPr>
              <w:t xml:space="preserve">Butas su balkonu vertinamas </w:t>
            </w:r>
            <w:r>
              <w:rPr>
                <w:sz w:val="22"/>
                <w:szCs w:val="22"/>
                <w:lang w:eastAsia="lt-LT"/>
              </w:rPr>
              <w:t>4</w:t>
            </w:r>
            <w:r w:rsidRPr="004A31DC">
              <w:rPr>
                <w:sz w:val="22"/>
                <w:szCs w:val="22"/>
                <w:lang w:eastAsia="lt-LT"/>
              </w:rPr>
              <w:t xml:space="preserve"> balais.</w:t>
            </w:r>
          </w:p>
        </w:tc>
        <w:tc>
          <w:tcPr>
            <w:tcW w:w="692" w:type="pct"/>
            <w:tcBorders>
              <w:top w:val="single" w:sz="4" w:space="0" w:color="auto"/>
              <w:left w:val="single" w:sz="4" w:space="0" w:color="auto"/>
              <w:bottom w:val="single" w:sz="4" w:space="0" w:color="auto"/>
              <w:right w:val="single" w:sz="4" w:space="0" w:color="auto"/>
            </w:tcBorders>
          </w:tcPr>
          <w:p w14:paraId="02DACD46" w14:textId="77777777" w:rsidR="00FF2E30" w:rsidRPr="004A31DC" w:rsidRDefault="00FF2E30" w:rsidP="00C776EC">
            <w:pPr>
              <w:jc w:val="center"/>
              <w:rPr>
                <w:lang w:eastAsia="lt-LT"/>
              </w:rPr>
            </w:pPr>
          </w:p>
        </w:tc>
        <w:tc>
          <w:tcPr>
            <w:tcW w:w="640" w:type="pct"/>
            <w:tcBorders>
              <w:top w:val="single" w:sz="4" w:space="0" w:color="auto"/>
              <w:left w:val="single" w:sz="4" w:space="0" w:color="auto"/>
              <w:bottom w:val="single" w:sz="4" w:space="0" w:color="auto"/>
              <w:right w:val="single" w:sz="4" w:space="0" w:color="auto"/>
            </w:tcBorders>
          </w:tcPr>
          <w:p w14:paraId="1F01A09E"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1C7B8AFF" w14:textId="77777777" w:rsidR="00FF2E30" w:rsidRPr="004A31DC" w:rsidRDefault="00FF2E30" w:rsidP="00C776EC">
            <w:pPr>
              <w:rPr>
                <w:lang w:eastAsia="lt-LT"/>
              </w:rPr>
            </w:pPr>
          </w:p>
        </w:tc>
      </w:tr>
      <w:tr w:rsidR="00FF2E30" w:rsidRPr="004A31DC" w14:paraId="4BFD7FD1"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hideMark/>
          </w:tcPr>
          <w:p w14:paraId="12A66C4A" w14:textId="77777777" w:rsidR="00FF2E30" w:rsidRPr="004A31DC" w:rsidRDefault="00FF2E30" w:rsidP="00C776EC">
            <w:pPr>
              <w:rPr>
                <w:b/>
                <w:lang w:eastAsia="lt-LT"/>
              </w:rPr>
            </w:pPr>
            <w:r w:rsidRPr="004A31DC">
              <w:rPr>
                <w:b/>
                <w:lang w:eastAsia="lt-LT"/>
              </w:rPr>
              <w:t>2.</w:t>
            </w:r>
          </w:p>
        </w:tc>
        <w:tc>
          <w:tcPr>
            <w:tcW w:w="2084" w:type="pct"/>
            <w:tcBorders>
              <w:top w:val="single" w:sz="4" w:space="0" w:color="auto"/>
              <w:left w:val="single" w:sz="4" w:space="0" w:color="auto"/>
              <w:bottom w:val="single" w:sz="4" w:space="0" w:color="auto"/>
              <w:right w:val="single" w:sz="4" w:space="0" w:color="auto"/>
            </w:tcBorders>
            <w:hideMark/>
          </w:tcPr>
          <w:p w14:paraId="159507C9" w14:textId="77777777" w:rsidR="00FF2E30" w:rsidRPr="004A31DC" w:rsidRDefault="00FF2E30" w:rsidP="00C776EC">
            <w:pPr>
              <w:rPr>
                <w:b/>
                <w:lang w:eastAsia="lt-LT"/>
              </w:rPr>
            </w:pPr>
            <w:r w:rsidRPr="004A31DC">
              <w:rPr>
                <w:b/>
                <w:lang w:eastAsia="lt-LT"/>
              </w:rPr>
              <w:t>Aukštas (T2)</w:t>
            </w:r>
          </w:p>
        </w:tc>
        <w:tc>
          <w:tcPr>
            <w:tcW w:w="692" w:type="pct"/>
            <w:tcBorders>
              <w:top w:val="single" w:sz="4" w:space="0" w:color="auto"/>
              <w:left w:val="single" w:sz="4" w:space="0" w:color="auto"/>
              <w:bottom w:val="single" w:sz="4" w:space="0" w:color="auto"/>
              <w:right w:val="single" w:sz="4" w:space="0" w:color="auto"/>
            </w:tcBorders>
            <w:hideMark/>
          </w:tcPr>
          <w:p w14:paraId="115866A4" w14:textId="77777777" w:rsidR="00FF2E30" w:rsidRPr="004A31DC" w:rsidRDefault="00FF2E30" w:rsidP="00C776EC">
            <w:pPr>
              <w:rPr>
                <w:sz w:val="20"/>
                <w:szCs w:val="20"/>
                <w:lang w:eastAsia="lt-LT"/>
              </w:rPr>
            </w:pPr>
            <w:r>
              <w:rPr>
                <w:lang w:eastAsia="lt-LT"/>
              </w:rPr>
              <w:t xml:space="preserve">nuo </w:t>
            </w:r>
            <w:r w:rsidRPr="004A31DC">
              <w:rPr>
                <w:lang w:eastAsia="lt-LT"/>
              </w:rPr>
              <w:t xml:space="preserve">0 </w:t>
            </w:r>
            <w:r>
              <w:rPr>
                <w:lang w:eastAsia="lt-LT"/>
              </w:rPr>
              <w:t>iki</w:t>
            </w:r>
            <w:r w:rsidRPr="004A31DC">
              <w:rPr>
                <w:lang w:eastAsia="lt-LT"/>
              </w:rPr>
              <w:t xml:space="preserve"> </w:t>
            </w:r>
            <w:r>
              <w:rPr>
                <w:lang w:eastAsia="lt-LT"/>
              </w:rPr>
              <w:t>3</w:t>
            </w:r>
          </w:p>
        </w:tc>
        <w:tc>
          <w:tcPr>
            <w:tcW w:w="640" w:type="pct"/>
            <w:tcBorders>
              <w:top w:val="single" w:sz="4" w:space="0" w:color="auto"/>
              <w:left w:val="single" w:sz="4" w:space="0" w:color="auto"/>
              <w:bottom w:val="single" w:sz="4" w:space="0" w:color="auto"/>
              <w:right w:val="single" w:sz="4" w:space="0" w:color="auto"/>
            </w:tcBorders>
          </w:tcPr>
          <w:p w14:paraId="07665309"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7B8C2F3F" w14:textId="77777777" w:rsidR="00FF2E30" w:rsidRPr="004A31DC" w:rsidRDefault="00FF2E30" w:rsidP="00C776EC">
            <w:pPr>
              <w:rPr>
                <w:lang w:eastAsia="lt-LT"/>
              </w:rPr>
            </w:pPr>
          </w:p>
        </w:tc>
      </w:tr>
      <w:tr w:rsidR="00FF2E30" w:rsidRPr="004A31DC" w14:paraId="30085B94"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571D5F8C" w14:textId="77777777" w:rsidR="00FF2E30" w:rsidRPr="004A31DC" w:rsidRDefault="00FF2E30" w:rsidP="00C776EC">
            <w:pPr>
              <w:rPr>
                <w:lang w:eastAsia="lt-LT"/>
              </w:rPr>
            </w:pPr>
            <w:r w:rsidRPr="004A31DC">
              <w:rPr>
                <w:lang w:eastAsia="lt-LT"/>
              </w:rPr>
              <w:t>2.1.</w:t>
            </w:r>
          </w:p>
        </w:tc>
        <w:tc>
          <w:tcPr>
            <w:tcW w:w="2084" w:type="pct"/>
            <w:tcBorders>
              <w:top w:val="single" w:sz="4" w:space="0" w:color="auto"/>
              <w:left w:val="single" w:sz="4" w:space="0" w:color="auto"/>
              <w:bottom w:val="single" w:sz="4" w:space="0" w:color="auto"/>
              <w:right w:val="single" w:sz="4" w:space="0" w:color="auto"/>
            </w:tcBorders>
          </w:tcPr>
          <w:p w14:paraId="1CE769E9" w14:textId="77777777" w:rsidR="00FF2E30" w:rsidRPr="00A814B1" w:rsidRDefault="00FF2E30" w:rsidP="00C776EC">
            <w:pPr>
              <w:rPr>
                <w:lang w:eastAsia="lt-LT"/>
              </w:rPr>
            </w:pPr>
            <w:r w:rsidRPr="00A814B1">
              <w:rPr>
                <w:lang w:eastAsia="lt-LT"/>
              </w:rPr>
              <w:t>cokolinis</w:t>
            </w:r>
          </w:p>
        </w:tc>
        <w:tc>
          <w:tcPr>
            <w:tcW w:w="692" w:type="pct"/>
            <w:tcBorders>
              <w:top w:val="single" w:sz="4" w:space="0" w:color="auto"/>
              <w:left w:val="single" w:sz="4" w:space="0" w:color="auto"/>
              <w:bottom w:val="single" w:sz="4" w:space="0" w:color="auto"/>
              <w:right w:val="single" w:sz="4" w:space="0" w:color="auto"/>
            </w:tcBorders>
          </w:tcPr>
          <w:p w14:paraId="74D6C045" w14:textId="77777777" w:rsidR="00FF2E30" w:rsidRPr="00A814B1" w:rsidRDefault="00FF2E30" w:rsidP="00C776EC">
            <w:pPr>
              <w:jc w:val="center"/>
              <w:rPr>
                <w:lang w:eastAsia="lt-LT"/>
              </w:rPr>
            </w:pPr>
            <w:r w:rsidRPr="00A814B1">
              <w:rPr>
                <w:lang w:eastAsia="lt-LT"/>
              </w:rPr>
              <w:t>0</w:t>
            </w:r>
          </w:p>
        </w:tc>
        <w:tc>
          <w:tcPr>
            <w:tcW w:w="640" w:type="pct"/>
            <w:tcBorders>
              <w:top w:val="single" w:sz="4" w:space="0" w:color="auto"/>
              <w:left w:val="single" w:sz="4" w:space="0" w:color="auto"/>
              <w:bottom w:val="single" w:sz="4" w:space="0" w:color="auto"/>
              <w:right w:val="single" w:sz="4" w:space="0" w:color="auto"/>
            </w:tcBorders>
          </w:tcPr>
          <w:p w14:paraId="6D9B12D8"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712EEB5E" w14:textId="77777777" w:rsidR="00FF2E30" w:rsidRPr="004A31DC" w:rsidRDefault="00FF2E30" w:rsidP="00C776EC">
            <w:pPr>
              <w:rPr>
                <w:lang w:eastAsia="lt-LT"/>
              </w:rPr>
            </w:pPr>
          </w:p>
        </w:tc>
      </w:tr>
      <w:tr w:rsidR="00FF2E30" w:rsidRPr="004A31DC" w14:paraId="3E8C15B3"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4BADFBEE" w14:textId="77777777" w:rsidR="00FF2E30" w:rsidRPr="004A31DC" w:rsidRDefault="00FF2E30" w:rsidP="00C776EC">
            <w:pPr>
              <w:rPr>
                <w:lang w:eastAsia="lt-LT"/>
              </w:rPr>
            </w:pPr>
            <w:r w:rsidRPr="004A31DC">
              <w:rPr>
                <w:lang w:eastAsia="lt-LT"/>
              </w:rPr>
              <w:t>2.2.</w:t>
            </w:r>
          </w:p>
        </w:tc>
        <w:tc>
          <w:tcPr>
            <w:tcW w:w="2084" w:type="pct"/>
            <w:tcBorders>
              <w:top w:val="single" w:sz="4" w:space="0" w:color="auto"/>
              <w:left w:val="single" w:sz="4" w:space="0" w:color="auto"/>
              <w:bottom w:val="single" w:sz="4" w:space="0" w:color="auto"/>
              <w:right w:val="single" w:sz="4" w:space="0" w:color="auto"/>
            </w:tcBorders>
            <w:hideMark/>
          </w:tcPr>
          <w:p w14:paraId="6CA6B805" w14:textId="77777777" w:rsidR="00FF2E30" w:rsidRPr="004A31DC" w:rsidRDefault="00FF2E30" w:rsidP="00C776EC">
            <w:pPr>
              <w:rPr>
                <w:b/>
                <w:lang w:eastAsia="lt-LT"/>
              </w:rPr>
            </w:pPr>
            <w:r w:rsidRPr="004A31DC">
              <w:rPr>
                <w:lang w:eastAsia="lt-LT"/>
              </w:rPr>
              <w:t xml:space="preserve">paskutinis (viršutinis) </w:t>
            </w:r>
          </w:p>
        </w:tc>
        <w:tc>
          <w:tcPr>
            <w:tcW w:w="692" w:type="pct"/>
            <w:tcBorders>
              <w:top w:val="single" w:sz="4" w:space="0" w:color="auto"/>
              <w:left w:val="single" w:sz="4" w:space="0" w:color="auto"/>
              <w:bottom w:val="single" w:sz="4" w:space="0" w:color="auto"/>
              <w:right w:val="single" w:sz="4" w:space="0" w:color="auto"/>
            </w:tcBorders>
            <w:hideMark/>
          </w:tcPr>
          <w:p w14:paraId="52EE7A7F" w14:textId="77777777" w:rsidR="00FF2E30" w:rsidRPr="004A31DC" w:rsidRDefault="00FF2E30" w:rsidP="00C776EC">
            <w:pPr>
              <w:jc w:val="center"/>
              <w:rPr>
                <w:lang w:eastAsia="lt-LT"/>
              </w:rPr>
            </w:pPr>
            <w:r>
              <w:rPr>
                <w:lang w:eastAsia="lt-LT"/>
              </w:rPr>
              <w:t>1</w:t>
            </w:r>
          </w:p>
        </w:tc>
        <w:tc>
          <w:tcPr>
            <w:tcW w:w="640" w:type="pct"/>
            <w:tcBorders>
              <w:top w:val="single" w:sz="4" w:space="0" w:color="auto"/>
              <w:left w:val="single" w:sz="4" w:space="0" w:color="auto"/>
              <w:bottom w:val="single" w:sz="4" w:space="0" w:color="auto"/>
              <w:right w:val="single" w:sz="4" w:space="0" w:color="auto"/>
            </w:tcBorders>
            <w:hideMark/>
          </w:tcPr>
          <w:p w14:paraId="21DE3C85" w14:textId="77777777" w:rsidR="00FF2E30" w:rsidRPr="004A31DC" w:rsidRDefault="00FF2E30" w:rsidP="00C776EC">
            <w:pPr>
              <w:rPr>
                <w:sz w:val="20"/>
                <w:szCs w:val="20"/>
                <w:lang w:eastAsia="lt-LT"/>
              </w:rPr>
            </w:pPr>
          </w:p>
        </w:tc>
        <w:tc>
          <w:tcPr>
            <w:tcW w:w="1204" w:type="pct"/>
            <w:tcBorders>
              <w:top w:val="single" w:sz="4" w:space="0" w:color="auto"/>
              <w:left w:val="single" w:sz="4" w:space="0" w:color="auto"/>
              <w:bottom w:val="single" w:sz="4" w:space="0" w:color="auto"/>
              <w:right w:val="single" w:sz="4" w:space="0" w:color="auto"/>
            </w:tcBorders>
          </w:tcPr>
          <w:p w14:paraId="65C480BF" w14:textId="77777777" w:rsidR="00FF2E30" w:rsidRPr="004A31DC" w:rsidRDefault="00FF2E30" w:rsidP="00C776EC">
            <w:pPr>
              <w:rPr>
                <w:lang w:eastAsia="lt-LT"/>
              </w:rPr>
            </w:pPr>
          </w:p>
        </w:tc>
      </w:tr>
      <w:tr w:rsidR="00FF2E30" w:rsidRPr="004A31DC" w14:paraId="67EF9979"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1F29469A" w14:textId="77777777" w:rsidR="00FF2E30" w:rsidRPr="004A31DC" w:rsidRDefault="00FF2E30" w:rsidP="00C776EC">
            <w:pPr>
              <w:rPr>
                <w:lang w:eastAsia="lt-LT"/>
              </w:rPr>
            </w:pPr>
            <w:r w:rsidRPr="004A31DC">
              <w:rPr>
                <w:lang w:eastAsia="lt-LT"/>
              </w:rPr>
              <w:t>2.3.</w:t>
            </w:r>
          </w:p>
        </w:tc>
        <w:tc>
          <w:tcPr>
            <w:tcW w:w="2084" w:type="pct"/>
            <w:tcBorders>
              <w:top w:val="single" w:sz="4" w:space="0" w:color="auto"/>
              <w:left w:val="single" w:sz="4" w:space="0" w:color="auto"/>
              <w:bottom w:val="single" w:sz="4" w:space="0" w:color="auto"/>
              <w:right w:val="single" w:sz="4" w:space="0" w:color="auto"/>
            </w:tcBorders>
            <w:hideMark/>
          </w:tcPr>
          <w:p w14:paraId="0D863BDE" w14:textId="77777777" w:rsidR="00FF2E30" w:rsidRPr="004A31DC" w:rsidRDefault="00FF2E30" w:rsidP="00C776EC">
            <w:pPr>
              <w:rPr>
                <w:lang w:eastAsia="lt-LT"/>
              </w:rPr>
            </w:pPr>
            <w:r w:rsidRPr="004A31DC">
              <w:rPr>
                <w:lang w:eastAsia="lt-LT"/>
              </w:rPr>
              <w:t>pirmasis aukštas</w:t>
            </w:r>
          </w:p>
        </w:tc>
        <w:tc>
          <w:tcPr>
            <w:tcW w:w="692" w:type="pct"/>
            <w:tcBorders>
              <w:top w:val="single" w:sz="4" w:space="0" w:color="auto"/>
              <w:left w:val="single" w:sz="4" w:space="0" w:color="auto"/>
              <w:bottom w:val="single" w:sz="4" w:space="0" w:color="auto"/>
              <w:right w:val="single" w:sz="4" w:space="0" w:color="auto"/>
            </w:tcBorders>
            <w:hideMark/>
          </w:tcPr>
          <w:p w14:paraId="71B376C8" w14:textId="77777777" w:rsidR="00FF2E30" w:rsidRPr="004A31DC" w:rsidRDefault="00FF2E30" w:rsidP="00C776EC">
            <w:pPr>
              <w:jc w:val="center"/>
              <w:rPr>
                <w:lang w:eastAsia="lt-LT"/>
              </w:rPr>
            </w:pPr>
            <w:r w:rsidRPr="004A31DC">
              <w:rPr>
                <w:lang w:eastAsia="lt-LT"/>
              </w:rPr>
              <w:t>2</w:t>
            </w:r>
          </w:p>
        </w:tc>
        <w:tc>
          <w:tcPr>
            <w:tcW w:w="640" w:type="pct"/>
            <w:tcBorders>
              <w:top w:val="single" w:sz="4" w:space="0" w:color="auto"/>
              <w:left w:val="single" w:sz="4" w:space="0" w:color="auto"/>
              <w:bottom w:val="single" w:sz="4" w:space="0" w:color="auto"/>
              <w:right w:val="single" w:sz="4" w:space="0" w:color="auto"/>
            </w:tcBorders>
          </w:tcPr>
          <w:p w14:paraId="0CE0CD45"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272F9839" w14:textId="77777777" w:rsidR="00FF2E30" w:rsidRPr="004A31DC" w:rsidRDefault="00FF2E30" w:rsidP="00C776EC">
            <w:pPr>
              <w:rPr>
                <w:lang w:eastAsia="lt-LT"/>
              </w:rPr>
            </w:pPr>
          </w:p>
        </w:tc>
      </w:tr>
      <w:tr w:rsidR="00FF2E30" w:rsidRPr="004A31DC" w14:paraId="2FD44B96"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6DDF9DD5" w14:textId="77777777" w:rsidR="00FF2E30" w:rsidRPr="004A31DC" w:rsidRDefault="00FF2E30" w:rsidP="00C776EC">
            <w:pPr>
              <w:rPr>
                <w:lang w:eastAsia="lt-LT"/>
              </w:rPr>
            </w:pPr>
            <w:r w:rsidRPr="004A31DC">
              <w:rPr>
                <w:lang w:eastAsia="lt-LT"/>
              </w:rPr>
              <w:t>2.4.</w:t>
            </w:r>
          </w:p>
        </w:tc>
        <w:tc>
          <w:tcPr>
            <w:tcW w:w="2084" w:type="pct"/>
            <w:tcBorders>
              <w:top w:val="single" w:sz="4" w:space="0" w:color="auto"/>
              <w:left w:val="single" w:sz="4" w:space="0" w:color="auto"/>
              <w:bottom w:val="single" w:sz="4" w:space="0" w:color="auto"/>
              <w:right w:val="single" w:sz="4" w:space="0" w:color="auto"/>
            </w:tcBorders>
          </w:tcPr>
          <w:p w14:paraId="36B6DD48" w14:textId="77777777" w:rsidR="00FF2E30" w:rsidRPr="004A31DC" w:rsidRDefault="00FF2E30" w:rsidP="00C776EC">
            <w:pPr>
              <w:rPr>
                <w:lang w:eastAsia="lt-LT"/>
              </w:rPr>
            </w:pPr>
            <w:r>
              <w:rPr>
                <w:lang w:eastAsia="lt-LT"/>
              </w:rPr>
              <w:t>kiti</w:t>
            </w:r>
            <w:r w:rsidRPr="004A31DC">
              <w:rPr>
                <w:lang w:eastAsia="lt-LT"/>
              </w:rPr>
              <w:t xml:space="preserve"> aukštai </w:t>
            </w:r>
          </w:p>
        </w:tc>
        <w:tc>
          <w:tcPr>
            <w:tcW w:w="692" w:type="pct"/>
            <w:tcBorders>
              <w:top w:val="single" w:sz="4" w:space="0" w:color="auto"/>
              <w:left w:val="single" w:sz="4" w:space="0" w:color="auto"/>
              <w:bottom w:val="single" w:sz="4" w:space="0" w:color="auto"/>
              <w:right w:val="single" w:sz="4" w:space="0" w:color="auto"/>
            </w:tcBorders>
          </w:tcPr>
          <w:p w14:paraId="2053D206" w14:textId="77777777" w:rsidR="00FF2E30" w:rsidRPr="004A31DC" w:rsidRDefault="00FF2E30" w:rsidP="00C776EC">
            <w:pPr>
              <w:jc w:val="center"/>
              <w:rPr>
                <w:lang w:eastAsia="lt-LT"/>
              </w:rPr>
            </w:pPr>
            <w:r w:rsidRPr="004A31DC">
              <w:rPr>
                <w:lang w:eastAsia="lt-LT"/>
              </w:rPr>
              <w:t>3</w:t>
            </w:r>
          </w:p>
        </w:tc>
        <w:tc>
          <w:tcPr>
            <w:tcW w:w="640" w:type="pct"/>
            <w:tcBorders>
              <w:top w:val="single" w:sz="4" w:space="0" w:color="auto"/>
              <w:left w:val="single" w:sz="4" w:space="0" w:color="auto"/>
              <w:bottom w:val="single" w:sz="4" w:space="0" w:color="auto"/>
              <w:right w:val="single" w:sz="4" w:space="0" w:color="auto"/>
            </w:tcBorders>
          </w:tcPr>
          <w:p w14:paraId="4AACF2DE"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67EDFB73" w14:textId="77777777" w:rsidR="00FF2E30" w:rsidRPr="004A31DC" w:rsidRDefault="00FF2E30" w:rsidP="00C776EC">
            <w:pPr>
              <w:rPr>
                <w:lang w:eastAsia="lt-LT"/>
              </w:rPr>
            </w:pPr>
          </w:p>
        </w:tc>
      </w:tr>
      <w:tr w:rsidR="00FF2E30" w:rsidRPr="004A31DC" w14:paraId="08CCF457"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hideMark/>
          </w:tcPr>
          <w:p w14:paraId="7E64870A" w14:textId="77777777" w:rsidR="00FF2E30" w:rsidRPr="004A31DC" w:rsidRDefault="00FF2E30" w:rsidP="00C776EC">
            <w:pPr>
              <w:rPr>
                <w:b/>
                <w:lang w:eastAsia="lt-LT"/>
              </w:rPr>
            </w:pPr>
            <w:r w:rsidRPr="004A31DC">
              <w:rPr>
                <w:b/>
                <w:lang w:eastAsia="lt-LT"/>
              </w:rPr>
              <w:t>3.</w:t>
            </w:r>
          </w:p>
        </w:tc>
        <w:tc>
          <w:tcPr>
            <w:tcW w:w="2084" w:type="pct"/>
            <w:tcBorders>
              <w:top w:val="single" w:sz="4" w:space="0" w:color="auto"/>
              <w:left w:val="single" w:sz="4" w:space="0" w:color="auto"/>
              <w:bottom w:val="single" w:sz="4" w:space="0" w:color="auto"/>
              <w:right w:val="single" w:sz="4" w:space="0" w:color="auto"/>
            </w:tcBorders>
            <w:hideMark/>
          </w:tcPr>
          <w:p w14:paraId="719D8AC2" w14:textId="77777777" w:rsidR="00FF2E30" w:rsidRPr="004A31DC" w:rsidRDefault="00FF2E30" w:rsidP="00C776EC">
            <w:pPr>
              <w:rPr>
                <w:lang w:eastAsia="lt-LT"/>
              </w:rPr>
            </w:pPr>
            <w:r w:rsidRPr="004A31DC">
              <w:rPr>
                <w:b/>
                <w:lang w:eastAsia="lt-LT"/>
              </w:rPr>
              <w:t>Langai (T3)</w:t>
            </w:r>
          </w:p>
        </w:tc>
        <w:tc>
          <w:tcPr>
            <w:tcW w:w="692" w:type="pct"/>
            <w:tcBorders>
              <w:top w:val="single" w:sz="4" w:space="0" w:color="auto"/>
              <w:left w:val="single" w:sz="4" w:space="0" w:color="auto"/>
              <w:bottom w:val="single" w:sz="4" w:space="0" w:color="auto"/>
              <w:right w:val="single" w:sz="4" w:space="0" w:color="auto"/>
            </w:tcBorders>
          </w:tcPr>
          <w:p w14:paraId="43E125B1" w14:textId="77777777" w:rsidR="00FF2E30" w:rsidRPr="004A31DC" w:rsidRDefault="00FF2E30" w:rsidP="00C776EC">
            <w:pPr>
              <w:rPr>
                <w:lang w:eastAsia="lt-LT"/>
              </w:rPr>
            </w:pPr>
            <w:r>
              <w:rPr>
                <w:lang w:eastAsia="lt-LT"/>
              </w:rPr>
              <w:t xml:space="preserve">nuo </w:t>
            </w:r>
            <w:r w:rsidRPr="004A31DC">
              <w:rPr>
                <w:lang w:eastAsia="lt-LT"/>
              </w:rPr>
              <w:t xml:space="preserve">0 </w:t>
            </w:r>
            <w:r>
              <w:rPr>
                <w:lang w:eastAsia="lt-LT"/>
              </w:rPr>
              <w:t>iki</w:t>
            </w:r>
            <w:r w:rsidRPr="004A31DC">
              <w:rPr>
                <w:lang w:eastAsia="lt-LT"/>
              </w:rPr>
              <w:t xml:space="preserve"> </w:t>
            </w:r>
            <w:r>
              <w:rPr>
                <w:lang w:eastAsia="lt-LT"/>
              </w:rPr>
              <w:t>5</w:t>
            </w:r>
          </w:p>
        </w:tc>
        <w:tc>
          <w:tcPr>
            <w:tcW w:w="640" w:type="pct"/>
            <w:tcBorders>
              <w:top w:val="single" w:sz="4" w:space="0" w:color="auto"/>
              <w:left w:val="single" w:sz="4" w:space="0" w:color="auto"/>
              <w:bottom w:val="single" w:sz="4" w:space="0" w:color="auto"/>
              <w:right w:val="single" w:sz="4" w:space="0" w:color="auto"/>
            </w:tcBorders>
          </w:tcPr>
          <w:p w14:paraId="2F6FE2D3"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725D853A" w14:textId="77777777" w:rsidR="00FF2E30" w:rsidRPr="004A31DC" w:rsidRDefault="00FF2E30" w:rsidP="00C776EC">
            <w:pPr>
              <w:rPr>
                <w:lang w:eastAsia="lt-LT"/>
              </w:rPr>
            </w:pPr>
          </w:p>
        </w:tc>
      </w:tr>
      <w:tr w:rsidR="00FF2E30" w:rsidRPr="004A31DC" w14:paraId="6B61C755"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hideMark/>
          </w:tcPr>
          <w:p w14:paraId="39C6613B" w14:textId="77777777" w:rsidR="00FF2E30" w:rsidRPr="004A31DC" w:rsidRDefault="00FF2E30" w:rsidP="00C776EC">
            <w:pPr>
              <w:rPr>
                <w:lang w:eastAsia="lt-LT"/>
              </w:rPr>
            </w:pPr>
            <w:r w:rsidRPr="004A31DC">
              <w:rPr>
                <w:lang w:eastAsia="lt-LT"/>
              </w:rPr>
              <w:t>3.1.</w:t>
            </w:r>
          </w:p>
        </w:tc>
        <w:tc>
          <w:tcPr>
            <w:tcW w:w="2084" w:type="pct"/>
            <w:tcBorders>
              <w:top w:val="single" w:sz="4" w:space="0" w:color="auto"/>
              <w:left w:val="single" w:sz="4" w:space="0" w:color="auto"/>
              <w:bottom w:val="single" w:sz="4" w:space="0" w:color="auto"/>
              <w:right w:val="single" w:sz="4" w:space="0" w:color="auto"/>
            </w:tcBorders>
            <w:hideMark/>
          </w:tcPr>
          <w:p w14:paraId="0A8CF40C" w14:textId="77777777" w:rsidR="00FF2E30" w:rsidRPr="004A31DC" w:rsidRDefault="00FF2E30" w:rsidP="00C776EC">
            <w:pPr>
              <w:rPr>
                <w:b/>
                <w:lang w:eastAsia="lt-LT"/>
              </w:rPr>
            </w:pPr>
            <w:r w:rsidRPr="004A31DC">
              <w:rPr>
                <w:lang w:eastAsia="lt-LT"/>
              </w:rPr>
              <w:t>be stiklo paketų</w:t>
            </w:r>
          </w:p>
        </w:tc>
        <w:tc>
          <w:tcPr>
            <w:tcW w:w="692" w:type="pct"/>
            <w:tcBorders>
              <w:top w:val="single" w:sz="4" w:space="0" w:color="auto"/>
              <w:left w:val="single" w:sz="4" w:space="0" w:color="auto"/>
              <w:bottom w:val="single" w:sz="4" w:space="0" w:color="auto"/>
              <w:right w:val="single" w:sz="4" w:space="0" w:color="auto"/>
            </w:tcBorders>
            <w:hideMark/>
          </w:tcPr>
          <w:p w14:paraId="5C7B1B24" w14:textId="77777777" w:rsidR="00FF2E30" w:rsidRPr="004A31DC" w:rsidRDefault="00FF2E30" w:rsidP="00C776EC">
            <w:pPr>
              <w:jc w:val="center"/>
              <w:rPr>
                <w:lang w:eastAsia="lt-LT"/>
              </w:rPr>
            </w:pPr>
            <w:r w:rsidRPr="004A31DC">
              <w:rPr>
                <w:lang w:eastAsia="lt-LT"/>
              </w:rPr>
              <w:t>0</w:t>
            </w:r>
          </w:p>
        </w:tc>
        <w:tc>
          <w:tcPr>
            <w:tcW w:w="640" w:type="pct"/>
            <w:tcBorders>
              <w:top w:val="single" w:sz="4" w:space="0" w:color="auto"/>
              <w:left w:val="single" w:sz="4" w:space="0" w:color="auto"/>
              <w:bottom w:val="single" w:sz="4" w:space="0" w:color="auto"/>
              <w:right w:val="single" w:sz="4" w:space="0" w:color="auto"/>
            </w:tcBorders>
          </w:tcPr>
          <w:p w14:paraId="79CD296A"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4EBAB294" w14:textId="77777777" w:rsidR="00FF2E30" w:rsidRPr="004A31DC" w:rsidRDefault="00FF2E30" w:rsidP="00C776EC">
            <w:pPr>
              <w:rPr>
                <w:lang w:eastAsia="lt-LT"/>
              </w:rPr>
            </w:pPr>
          </w:p>
        </w:tc>
      </w:tr>
      <w:tr w:rsidR="00FF2E30" w:rsidRPr="004A31DC" w14:paraId="3FB3FD2D"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hideMark/>
          </w:tcPr>
          <w:p w14:paraId="2128F37A" w14:textId="77777777" w:rsidR="00FF2E30" w:rsidRPr="004A31DC" w:rsidRDefault="00FF2E30" w:rsidP="00C776EC">
            <w:pPr>
              <w:rPr>
                <w:lang w:eastAsia="lt-LT"/>
              </w:rPr>
            </w:pPr>
            <w:r w:rsidRPr="004A31DC">
              <w:rPr>
                <w:lang w:eastAsia="lt-LT"/>
              </w:rPr>
              <w:t>3.2.</w:t>
            </w:r>
          </w:p>
        </w:tc>
        <w:tc>
          <w:tcPr>
            <w:tcW w:w="2084" w:type="pct"/>
            <w:tcBorders>
              <w:top w:val="single" w:sz="4" w:space="0" w:color="auto"/>
              <w:left w:val="single" w:sz="4" w:space="0" w:color="auto"/>
              <w:bottom w:val="single" w:sz="4" w:space="0" w:color="auto"/>
              <w:right w:val="single" w:sz="4" w:space="0" w:color="auto"/>
            </w:tcBorders>
            <w:hideMark/>
          </w:tcPr>
          <w:p w14:paraId="3B1162DE" w14:textId="77777777" w:rsidR="00FF2E30" w:rsidRPr="004A31DC" w:rsidRDefault="00FF2E30" w:rsidP="00C776EC">
            <w:pPr>
              <w:rPr>
                <w:b/>
                <w:lang w:eastAsia="lt-LT"/>
              </w:rPr>
            </w:pPr>
            <w:r w:rsidRPr="004A31DC">
              <w:rPr>
                <w:lang w:eastAsia="lt-LT"/>
              </w:rPr>
              <w:t>su stiklo paketais</w:t>
            </w:r>
          </w:p>
        </w:tc>
        <w:tc>
          <w:tcPr>
            <w:tcW w:w="692" w:type="pct"/>
            <w:tcBorders>
              <w:top w:val="single" w:sz="4" w:space="0" w:color="auto"/>
              <w:left w:val="single" w:sz="4" w:space="0" w:color="auto"/>
              <w:bottom w:val="single" w:sz="4" w:space="0" w:color="auto"/>
              <w:right w:val="single" w:sz="4" w:space="0" w:color="auto"/>
            </w:tcBorders>
            <w:hideMark/>
          </w:tcPr>
          <w:p w14:paraId="250AA66F" w14:textId="77777777" w:rsidR="00FF2E30" w:rsidRPr="004A31DC" w:rsidRDefault="00FF2E30" w:rsidP="00C776EC">
            <w:pPr>
              <w:jc w:val="center"/>
              <w:rPr>
                <w:lang w:eastAsia="lt-LT"/>
              </w:rPr>
            </w:pPr>
            <w:r w:rsidRPr="004A31DC">
              <w:rPr>
                <w:lang w:eastAsia="lt-LT"/>
              </w:rPr>
              <w:t>0–5</w:t>
            </w:r>
          </w:p>
        </w:tc>
        <w:tc>
          <w:tcPr>
            <w:tcW w:w="640" w:type="pct"/>
            <w:tcBorders>
              <w:top w:val="single" w:sz="4" w:space="0" w:color="auto"/>
              <w:left w:val="single" w:sz="4" w:space="0" w:color="auto"/>
              <w:bottom w:val="single" w:sz="4" w:space="0" w:color="auto"/>
              <w:right w:val="single" w:sz="4" w:space="0" w:color="auto"/>
            </w:tcBorders>
          </w:tcPr>
          <w:p w14:paraId="249FA440"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1B6D005F" w14:textId="77777777" w:rsidR="00FF2E30" w:rsidRPr="004A31DC" w:rsidRDefault="00FF2E30" w:rsidP="00C776EC">
            <w:pPr>
              <w:rPr>
                <w:lang w:eastAsia="lt-LT"/>
              </w:rPr>
            </w:pPr>
          </w:p>
        </w:tc>
      </w:tr>
      <w:tr w:rsidR="00FF2E30" w:rsidRPr="004A31DC" w14:paraId="5E0BA0B7"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770477D1" w14:textId="77777777" w:rsidR="00FF2E30" w:rsidRPr="004A31DC" w:rsidRDefault="00FF2E30" w:rsidP="00C776EC">
            <w:pPr>
              <w:rPr>
                <w:lang w:eastAsia="lt-LT"/>
              </w:rPr>
            </w:pPr>
          </w:p>
        </w:tc>
        <w:tc>
          <w:tcPr>
            <w:tcW w:w="2084" w:type="pct"/>
            <w:tcBorders>
              <w:top w:val="single" w:sz="4" w:space="0" w:color="auto"/>
              <w:left w:val="single" w:sz="4" w:space="0" w:color="auto"/>
              <w:bottom w:val="single" w:sz="4" w:space="0" w:color="auto"/>
              <w:right w:val="single" w:sz="4" w:space="0" w:color="auto"/>
            </w:tcBorders>
            <w:hideMark/>
          </w:tcPr>
          <w:p w14:paraId="01759047" w14:textId="77777777" w:rsidR="00FF2E30" w:rsidRPr="004A31DC" w:rsidRDefault="00FF2E30" w:rsidP="00C776EC">
            <w:pPr>
              <w:rPr>
                <w:sz w:val="22"/>
                <w:szCs w:val="22"/>
                <w:lang w:eastAsia="lt-LT"/>
              </w:rPr>
            </w:pPr>
            <w:r w:rsidRPr="004A31DC">
              <w:rPr>
                <w:b/>
                <w:sz w:val="22"/>
                <w:szCs w:val="22"/>
                <w:lang w:eastAsia="lt-LT"/>
              </w:rPr>
              <w:t>Parametras</w:t>
            </w:r>
            <w:r w:rsidRPr="004A31DC">
              <w:rPr>
                <w:sz w:val="22"/>
                <w:szCs w:val="22"/>
                <w:lang w:eastAsia="lt-LT"/>
              </w:rPr>
              <w:t>: buto visi langai be stiklo paketų (nepakeisti) – 0 balų.</w:t>
            </w:r>
          </w:p>
          <w:p w14:paraId="162CB74E" w14:textId="77777777" w:rsidR="00FF2E30" w:rsidRPr="004A31DC" w:rsidRDefault="00FF2E30" w:rsidP="00C776EC">
            <w:pPr>
              <w:rPr>
                <w:sz w:val="22"/>
                <w:szCs w:val="22"/>
                <w:lang w:eastAsia="lt-LT"/>
              </w:rPr>
            </w:pPr>
            <w:r w:rsidRPr="004A31DC">
              <w:rPr>
                <w:sz w:val="22"/>
                <w:szCs w:val="22"/>
                <w:lang w:eastAsia="lt-LT"/>
              </w:rPr>
              <w:t>Kai buto langai be stiklo paketų (nepakeisti), tačiau įstiklintas balkonas 1 balas.</w:t>
            </w:r>
          </w:p>
          <w:p w14:paraId="4C80F810" w14:textId="77777777" w:rsidR="00FF2E30" w:rsidRPr="004A31DC" w:rsidRDefault="00FF2E30" w:rsidP="00C776EC">
            <w:pPr>
              <w:rPr>
                <w:sz w:val="22"/>
                <w:szCs w:val="22"/>
                <w:lang w:eastAsia="lt-LT"/>
              </w:rPr>
            </w:pPr>
            <w:r w:rsidRPr="004A31DC">
              <w:rPr>
                <w:sz w:val="22"/>
                <w:szCs w:val="22"/>
                <w:lang w:eastAsia="lt-LT"/>
              </w:rPr>
              <w:t>Kai dalis buto langų (mažiau kaip 50 proc.) pakeisti su stiklo paketais – 2 balai.</w:t>
            </w:r>
          </w:p>
          <w:p w14:paraId="0AB96328" w14:textId="77777777" w:rsidR="00FF2E30" w:rsidRPr="004A31DC" w:rsidRDefault="00FF2E30" w:rsidP="00C776EC">
            <w:pPr>
              <w:rPr>
                <w:sz w:val="22"/>
                <w:szCs w:val="22"/>
                <w:lang w:eastAsia="lt-LT"/>
              </w:rPr>
            </w:pPr>
            <w:r w:rsidRPr="004A31DC">
              <w:rPr>
                <w:sz w:val="22"/>
                <w:szCs w:val="22"/>
                <w:lang w:eastAsia="lt-LT"/>
              </w:rPr>
              <w:t>Kai 50 proc. buto langų  pakeisti su stiklo paketais – 3 balai.</w:t>
            </w:r>
          </w:p>
          <w:p w14:paraId="051DAF88" w14:textId="77777777" w:rsidR="00FF2E30" w:rsidRPr="004A31DC" w:rsidRDefault="00FF2E30" w:rsidP="00C776EC">
            <w:pPr>
              <w:rPr>
                <w:sz w:val="22"/>
                <w:szCs w:val="22"/>
                <w:lang w:eastAsia="lt-LT"/>
              </w:rPr>
            </w:pPr>
            <w:r w:rsidRPr="004A31DC">
              <w:rPr>
                <w:sz w:val="22"/>
                <w:szCs w:val="22"/>
                <w:lang w:eastAsia="lt-LT"/>
              </w:rPr>
              <w:lastRenderedPageBreak/>
              <w:t>Kai dalis buto langų (daugiau kaip 50 proc.) pakeisti su stiklo paketais –  4 balai.</w:t>
            </w:r>
          </w:p>
          <w:p w14:paraId="5EE39825" w14:textId="77777777" w:rsidR="00FF2E30" w:rsidRPr="004A31DC" w:rsidRDefault="00FF2E30" w:rsidP="00C776EC">
            <w:pPr>
              <w:rPr>
                <w:sz w:val="22"/>
                <w:szCs w:val="22"/>
                <w:lang w:eastAsia="lt-LT"/>
              </w:rPr>
            </w:pPr>
            <w:r w:rsidRPr="004A31DC">
              <w:rPr>
                <w:sz w:val="22"/>
                <w:szCs w:val="22"/>
                <w:lang w:eastAsia="lt-LT"/>
              </w:rPr>
              <w:t>Kai visi buto langai pakeisti su stiklo paketais – 5 balai.</w:t>
            </w:r>
          </w:p>
        </w:tc>
        <w:tc>
          <w:tcPr>
            <w:tcW w:w="692" w:type="pct"/>
            <w:tcBorders>
              <w:top w:val="single" w:sz="4" w:space="0" w:color="auto"/>
              <w:left w:val="single" w:sz="4" w:space="0" w:color="auto"/>
              <w:bottom w:val="single" w:sz="4" w:space="0" w:color="auto"/>
              <w:right w:val="single" w:sz="4" w:space="0" w:color="auto"/>
            </w:tcBorders>
          </w:tcPr>
          <w:p w14:paraId="5C50B5EE" w14:textId="77777777" w:rsidR="00FF2E30" w:rsidRPr="004A31DC" w:rsidRDefault="00FF2E30" w:rsidP="00C776EC">
            <w:pPr>
              <w:jc w:val="center"/>
              <w:rPr>
                <w:lang w:eastAsia="lt-LT"/>
              </w:rPr>
            </w:pPr>
          </w:p>
        </w:tc>
        <w:tc>
          <w:tcPr>
            <w:tcW w:w="640" w:type="pct"/>
            <w:tcBorders>
              <w:top w:val="single" w:sz="4" w:space="0" w:color="auto"/>
              <w:left w:val="single" w:sz="4" w:space="0" w:color="auto"/>
              <w:bottom w:val="single" w:sz="4" w:space="0" w:color="auto"/>
              <w:right w:val="single" w:sz="4" w:space="0" w:color="auto"/>
            </w:tcBorders>
          </w:tcPr>
          <w:p w14:paraId="1F605A48"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4E74486F" w14:textId="77777777" w:rsidR="00FF2E30" w:rsidRPr="004A31DC" w:rsidRDefault="00FF2E30" w:rsidP="00C776EC">
            <w:pPr>
              <w:rPr>
                <w:lang w:eastAsia="lt-LT"/>
              </w:rPr>
            </w:pPr>
          </w:p>
        </w:tc>
      </w:tr>
      <w:tr w:rsidR="00FF2E30" w:rsidRPr="004A31DC" w14:paraId="77C1B942"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7F2176E0" w14:textId="77777777" w:rsidR="00FF2E30" w:rsidRPr="008A6C08" w:rsidRDefault="00FF2E30" w:rsidP="00C776EC">
            <w:pPr>
              <w:rPr>
                <w:b/>
                <w:lang w:eastAsia="lt-LT"/>
              </w:rPr>
            </w:pPr>
            <w:r w:rsidRPr="008A6C08">
              <w:rPr>
                <w:b/>
                <w:lang w:eastAsia="lt-LT"/>
              </w:rPr>
              <w:t xml:space="preserve">4. </w:t>
            </w:r>
          </w:p>
        </w:tc>
        <w:tc>
          <w:tcPr>
            <w:tcW w:w="2084" w:type="pct"/>
            <w:tcBorders>
              <w:top w:val="single" w:sz="4" w:space="0" w:color="auto"/>
              <w:left w:val="single" w:sz="4" w:space="0" w:color="auto"/>
              <w:bottom w:val="single" w:sz="4" w:space="0" w:color="auto"/>
              <w:right w:val="single" w:sz="4" w:space="0" w:color="auto"/>
            </w:tcBorders>
          </w:tcPr>
          <w:p w14:paraId="41DA6CE1" w14:textId="77777777" w:rsidR="00FF2E30" w:rsidRPr="00DF203C" w:rsidRDefault="00FF2E30" w:rsidP="00C776EC">
            <w:pPr>
              <w:rPr>
                <w:b/>
                <w:sz w:val="22"/>
                <w:szCs w:val="22"/>
                <w:lang w:eastAsia="lt-LT"/>
              </w:rPr>
            </w:pPr>
            <w:r w:rsidRPr="00DF203C">
              <w:rPr>
                <w:b/>
                <w:sz w:val="22"/>
                <w:szCs w:val="22"/>
                <w:lang w:eastAsia="lt-LT"/>
              </w:rPr>
              <w:t>Lauko durys</w:t>
            </w:r>
            <w:r>
              <w:rPr>
                <w:b/>
                <w:sz w:val="22"/>
                <w:szCs w:val="22"/>
                <w:lang w:eastAsia="lt-LT"/>
              </w:rPr>
              <w:t xml:space="preserve"> (T4)</w:t>
            </w:r>
          </w:p>
        </w:tc>
        <w:tc>
          <w:tcPr>
            <w:tcW w:w="692" w:type="pct"/>
            <w:tcBorders>
              <w:top w:val="single" w:sz="4" w:space="0" w:color="auto"/>
              <w:left w:val="single" w:sz="4" w:space="0" w:color="auto"/>
              <w:bottom w:val="single" w:sz="4" w:space="0" w:color="auto"/>
              <w:right w:val="single" w:sz="4" w:space="0" w:color="auto"/>
            </w:tcBorders>
          </w:tcPr>
          <w:p w14:paraId="738FD72A" w14:textId="77777777" w:rsidR="00FF2E30" w:rsidRDefault="00FF2E30" w:rsidP="00C776EC">
            <w:pPr>
              <w:jc w:val="center"/>
              <w:rPr>
                <w:sz w:val="22"/>
                <w:szCs w:val="22"/>
                <w:lang w:eastAsia="lt-LT"/>
              </w:rPr>
            </w:pPr>
            <w:r>
              <w:rPr>
                <w:lang w:eastAsia="lt-LT"/>
              </w:rPr>
              <w:t xml:space="preserve">nuo </w:t>
            </w:r>
            <w:r w:rsidRPr="004A31DC">
              <w:rPr>
                <w:lang w:eastAsia="lt-LT"/>
              </w:rPr>
              <w:t xml:space="preserve">0 </w:t>
            </w:r>
            <w:r>
              <w:rPr>
                <w:lang w:eastAsia="lt-LT"/>
              </w:rPr>
              <w:t>iki</w:t>
            </w:r>
            <w:r w:rsidRPr="004A31DC">
              <w:rPr>
                <w:lang w:eastAsia="lt-LT"/>
              </w:rPr>
              <w:t xml:space="preserve"> </w:t>
            </w:r>
            <w:r>
              <w:rPr>
                <w:lang w:eastAsia="lt-LT"/>
              </w:rPr>
              <w:t>4</w:t>
            </w:r>
          </w:p>
        </w:tc>
        <w:tc>
          <w:tcPr>
            <w:tcW w:w="640" w:type="pct"/>
            <w:tcBorders>
              <w:top w:val="single" w:sz="4" w:space="0" w:color="auto"/>
              <w:left w:val="single" w:sz="4" w:space="0" w:color="auto"/>
              <w:bottom w:val="single" w:sz="4" w:space="0" w:color="auto"/>
              <w:right w:val="single" w:sz="4" w:space="0" w:color="auto"/>
            </w:tcBorders>
          </w:tcPr>
          <w:p w14:paraId="703E67E2" w14:textId="77777777" w:rsidR="00FF2E30" w:rsidRPr="004A31DC" w:rsidRDefault="00FF2E30" w:rsidP="00C776EC">
            <w:pPr>
              <w:jc w:val="center"/>
              <w:rPr>
                <w:sz w:val="22"/>
                <w:szCs w:val="22"/>
                <w:lang w:eastAsia="lt-LT"/>
              </w:rPr>
            </w:pPr>
          </w:p>
        </w:tc>
        <w:tc>
          <w:tcPr>
            <w:tcW w:w="1204" w:type="pct"/>
            <w:tcBorders>
              <w:top w:val="single" w:sz="4" w:space="0" w:color="auto"/>
              <w:left w:val="single" w:sz="4" w:space="0" w:color="auto"/>
              <w:bottom w:val="single" w:sz="4" w:space="0" w:color="auto"/>
              <w:right w:val="single" w:sz="4" w:space="0" w:color="auto"/>
            </w:tcBorders>
          </w:tcPr>
          <w:p w14:paraId="25242C3C" w14:textId="77777777" w:rsidR="00FF2E30" w:rsidRPr="004A31DC" w:rsidRDefault="00FF2E30" w:rsidP="00C776EC">
            <w:pPr>
              <w:jc w:val="center"/>
              <w:rPr>
                <w:sz w:val="22"/>
                <w:szCs w:val="22"/>
                <w:lang w:eastAsia="lt-LT"/>
              </w:rPr>
            </w:pPr>
          </w:p>
        </w:tc>
      </w:tr>
      <w:tr w:rsidR="00FF2E30" w:rsidRPr="004A31DC" w14:paraId="5EAA6F50"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5DED1368" w14:textId="77777777" w:rsidR="00FF2E30" w:rsidRPr="00DF203C" w:rsidRDefault="00FF2E30" w:rsidP="00C776EC">
            <w:pPr>
              <w:rPr>
                <w:lang w:eastAsia="lt-LT"/>
              </w:rPr>
            </w:pPr>
            <w:r w:rsidRPr="00DF203C">
              <w:rPr>
                <w:lang w:eastAsia="lt-LT"/>
              </w:rPr>
              <w:t>4.1.</w:t>
            </w:r>
          </w:p>
        </w:tc>
        <w:tc>
          <w:tcPr>
            <w:tcW w:w="2084" w:type="pct"/>
            <w:tcBorders>
              <w:top w:val="single" w:sz="4" w:space="0" w:color="auto"/>
              <w:left w:val="single" w:sz="4" w:space="0" w:color="auto"/>
              <w:bottom w:val="single" w:sz="4" w:space="0" w:color="auto"/>
              <w:right w:val="single" w:sz="4" w:space="0" w:color="auto"/>
            </w:tcBorders>
          </w:tcPr>
          <w:p w14:paraId="6B0E757D" w14:textId="77777777" w:rsidR="00FF2E30" w:rsidRDefault="00FF2E30" w:rsidP="00C776EC">
            <w:pPr>
              <w:rPr>
                <w:lang w:eastAsia="lt-LT"/>
              </w:rPr>
            </w:pPr>
            <w:r>
              <w:rPr>
                <w:lang w:eastAsia="lt-LT"/>
              </w:rPr>
              <w:t>faneruotos</w:t>
            </w:r>
          </w:p>
        </w:tc>
        <w:tc>
          <w:tcPr>
            <w:tcW w:w="692" w:type="pct"/>
            <w:tcBorders>
              <w:top w:val="single" w:sz="4" w:space="0" w:color="auto"/>
              <w:left w:val="single" w:sz="4" w:space="0" w:color="auto"/>
              <w:bottom w:val="single" w:sz="4" w:space="0" w:color="auto"/>
              <w:right w:val="single" w:sz="4" w:space="0" w:color="auto"/>
            </w:tcBorders>
          </w:tcPr>
          <w:p w14:paraId="24BE2E27" w14:textId="77777777" w:rsidR="00FF2E30" w:rsidRPr="004A31DC" w:rsidRDefault="00FF2E30" w:rsidP="00C776EC">
            <w:pPr>
              <w:jc w:val="center"/>
              <w:rPr>
                <w:lang w:eastAsia="lt-LT"/>
              </w:rPr>
            </w:pPr>
            <w:r>
              <w:rPr>
                <w:lang w:eastAsia="lt-LT"/>
              </w:rPr>
              <w:t>0</w:t>
            </w:r>
          </w:p>
        </w:tc>
        <w:tc>
          <w:tcPr>
            <w:tcW w:w="640" w:type="pct"/>
            <w:tcBorders>
              <w:top w:val="single" w:sz="4" w:space="0" w:color="auto"/>
              <w:left w:val="single" w:sz="4" w:space="0" w:color="auto"/>
              <w:bottom w:val="single" w:sz="4" w:space="0" w:color="auto"/>
              <w:right w:val="single" w:sz="4" w:space="0" w:color="auto"/>
            </w:tcBorders>
          </w:tcPr>
          <w:p w14:paraId="2EFD5DD1" w14:textId="77777777" w:rsidR="00FF2E30" w:rsidRPr="004A31DC" w:rsidRDefault="00FF2E30" w:rsidP="00C776EC">
            <w:pPr>
              <w:jc w:val="center"/>
              <w:rPr>
                <w:sz w:val="22"/>
                <w:szCs w:val="22"/>
                <w:lang w:eastAsia="lt-LT"/>
              </w:rPr>
            </w:pPr>
          </w:p>
        </w:tc>
        <w:tc>
          <w:tcPr>
            <w:tcW w:w="1204" w:type="pct"/>
            <w:tcBorders>
              <w:top w:val="single" w:sz="4" w:space="0" w:color="auto"/>
              <w:left w:val="single" w:sz="4" w:space="0" w:color="auto"/>
              <w:bottom w:val="single" w:sz="4" w:space="0" w:color="auto"/>
              <w:right w:val="single" w:sz="4" w:space="0" w:color="auto"/>
            </w:tcBorders>
          </w:tcPr>
          <w:p w14:paraId="4904F7FD" w14:textId="77777777" w:rsidR="00FF2E30" w:rsidRPr="004A31DC" w:rsidRDefault="00FF2E30" w:rsidP="00C776EC">
            <w:pPr>
              <w:jc w:val="center"/>
              <w:rPr>
                <w:sz w:val="22"/>
                <w:szCs w:val="22"/>
                <w:lang w:eastAsia="lt-LT"/>
              </w:rPr>
            </w:pPr>
          </w:p>
        </w:tc>
      </w:tr>
      <w:tr w:rsidR="00FF2E30" w:rsidRPr="004A31DC" w14:paraId="4082C92D"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4B7D3810" w14:textId="77777777" w:rsidR="00FF2E30" w:rsidRPr="00DF203C" w:rsidRDefault="00FF2E30" w:rsidP="00C776EC">
            <w:pPr>
              <w:rPr>
                <w:lang w:eastAsia="lt-LT"/>
              </w:rPr>
            </w:pPr>
            <w:r w:rsidRPr="00DF203C">
              <w:rPr>
                <w:lang w:eastAsia="lt-LT"/>
              </w:rPr>
              <w:t>4.2.</w:t>
            </w:r>
          </w:p>
        </w:tc>
        <w:tc>
          <w:tcPr>
            <w:tcW w:w="2084" w:type="pct"/>
            <w:tcBorders>
              <w:top w:val="single" w:sz="4" w:space="0" w:color="auto"/>
              <w:left w:val="single" w:sz="4" w:space="0" w:color="auto"/>
              <w:bottom w:val="single" w:sz="4" w:space="0" w:color="auto"/>
              <w:right w:val="single" w:sz="4" w:space="0" w:color="auto"/>
            </w:tcBorders>
          </w:tcPr>
          <w:p w14:paraId="1DDC9C26" w14:textId="77777777" w:rsidR="00FF2E30" w:rsidRPr="004A31DC" w:rsidRDefault="00FF2E30" w:rsidP="00C776EC">
            <w:pPr>
              <w:rPr>
                <w:b/>
                <w:lang w:eastAsia="lt-LT"/>
              </w:rPr>
            </w:pPr>
            <w:r>
              <w:rPr>
                <w:lang w:eastAsia="lt-LT"/>
              </w:rPr>
              <w:t>medinės</w:t>
            </w:r>
          </w:p>
        </w:tc>
        <w:tc>
          <w:tcPr>
            <w:tcW w:w="692" w:type="pct"/>
            <w:tcBorders>
              <w:top w:val="single" w:sz="4" w:space="0" w:color="auto"/>
              <w:left w:val="single" w:sz="4" w:space="0" w:color="auto"/>
              <w:bottom w:val="single" w:sz="4" w:space="0" w:color="auto"/>
              <w:right w:val="single" w:sz="4" w:space="0" w:color="auto"/>
            </w:tcBorders>
          </w:tcPr>
          <w:p w14:paraId="335F2B95" w14:textId="77777777" w:rsidR="00FF2E30" w:rsidRPr="004A31DC" w:rsidRDefault="00FF2E30" w:rsidP="00C776EC">
            <w:pPr>
              <w:jc w:val="center"/>
              <w:rPr>
                <w:lang w:eastAsia="lt-LT"/>
              </w:rPr>
            </w:pPr>
            <w:r>
              <w:rPr>
                <w:lang w:eastAsia="lt-LT"/>
              </w:rPr>
              <w:t>2</w:t>
            </w:r>
          </w:p>
        </w:tc>
        <w:tc>
          <w:tcPr>
            <w:tcW w:w="640" w:type="pct"/>
            <w:tcBorders>
              <w:top w:val="single" w:sz="4" w:space="0" w:color="auto"/>
              <w:left w:val="single" w:sz="4" w:space="0" w:color="auto"/>
              <w:bottom w:val="single" w:sz="4" w:space="0" w:color="auto"/>
              <w:right w:val="single" w:sz="4" w:space="0" w:color="auto"/>
            </w:tcBorders>
          </w:tcPr>
          <w:p w14:paraId="6517BB6F" w14:textId="77777777" w:rsidR="00FF2E30" w:rsidRPr="004A31DC" w:rsidRDefault="00FF2E30" w:rsidP="00C776EC">
            <w:pPr>
              <w:jc w:val="center"/>
              <w:rPr>
                <w:sz w:val="22"/>
                <w:szCs w:val="22"/>
                <w:lang w:eastAsia="lt-LT"/>
              </w:rPr>
            </w:pPr>
          </w:p>
        </w:tc>
        <w:tc>
          <w:tcPr>
            <w:tcW w:w="1204" w:type="pct"/>
            <w:tcBorders>
              <w:top w:val="single" w:sz="4" w:space="0" w:color="auto"/>
              <w:left w:val="single" w:sz="4" w:space="0" w:color="auto"/>
              <w:bottom w:val="single" w:sz="4" w:space="0" w:color="auto"/>
              <w:right w:val="single" w:sz="4" w:space="0" w:color="auto"/>
            </w:tcBorders>
          </w:tcPr>
          <w:p w14:paraId="5A7E7607" w14:textId="77777777" w:rsidR="00FF2E30" w:rsidRPr="004A31DC" w:rsidRDefault="00FF2E30" w:rsidP="00C776EC">
            <w:pPr>
              <w:jc w:val="center"/>
              <w:rPr>
                <w:sz w:val="22"/>
                <w:szCs w:val="22"/>
                <w:lang w:eastAsia="lt-LT"/>
              </w:rPr>
            </w:pPr>
          </w:p>
        </w:tc>
      </w:tr>
      <w:tr w:rsidR="00FF2E30" w:rsidRPr="004A31DC" w14:paraId="1F8E2FFB"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746CACFE" w14:textId="77777777" w:rsidR="00FF2E30" w:rsidRPr="00DF203C" w:rsidRDefault="00FF2E30" w:rsidP="00C776EC">
            <w:pPr>
              <w:rPr>
                <w:lang w:eastAsia="lt-LT"/>
              </w:rPr>
            </w:pPr>
            <w:r w:rsidRPr="00DF203C">
              <w:rPr>
                <w:lang w:eastAsia="lt-LT"/>
              </w:rPr>
              <w:t>4.3.</w:t>
            </w:r>
          </w:p>
        </w:tc>
        <w:tc>
          <w:tcPr>
            <w:tcW w:w="2084" w:type="pct"/>
            <w:tcBorders>
              <w:top w:val="single" w:sz="4" w:space="0" w:color="auto"/>
              <w:left w:val="single" w:sz="4" w:space="0" w:color="auto"/>
              <w:bottom w:val="single" w:sz="4" w:space="0" w:color="auto"/>
              <w:right w:val="single" w:sz="4" w:space="0" w:color="auto"/>
            </w:tcBorders>
          </w:tcPr>
          <w:p w14:paraId="083590D3" w14:textId="77777777" w:rsidR="00FF2E30" w:rsidRPr="004A31DC" w:rsidRDefault="00FF2E30" w:rsidP="00C776EC">
            <w:pPr>
              <w:rPr>
                <w:b/>
                <w:lang w:eastAsia="lt-LT"/>
              </w:rPr>
            </w:pPr>
            <w:r>
              <w:rPr>
                <w:lang w:eastAsia="lt-LT"/>
              </w:rPr>
              <w:t xml:space="preserve">šarvuotos </w:t>
            </w:r>
          </w:p>
        </w:tc>
        <w:tc>
          <w:tcPr>
            <w:tcW w:w="692" w:type="pct"/>
            <w:tcBorders>
              <w:top w:val="single" w:sz="4" w:space="0" w:color="auto"/>
              <w:left w:val="single" w:sz="4" w:space="0" w:color="auto"/>
              <w:bottom w:val="single" w:sz="4" w:space="0" w:color="auto"/>
              <w:right w:val="single" w:sz="4" w:space="0" w:color="auto"/>
            </w:tcBorders>
          </w:tcPr>
          <w:p w14:paraId="0A01AE92" w14:textId="77777777" w:rsidR="00FF2E30" w:rsidRPr="004A31DC" w:rsidRDefault="00FF2E30" w:rsidP="00C776EC">
            <w:pPr>
              <w:jc w:val="center"/>
              <w:rPr>
                <w:lang w:eastAsia="lt-LT"/>
              </w:rPr>
            </w:pPr>
            <w:r>
              <w:rPr>
                <w:lang w:eastAsia="lt-LT"/>
              </w:rPr>
              <w:t>4</w:t>
            </w:r>
          </w:p>
        </w:tc>
        <w:tc>
          <w:tcPr>
            <w:tcW w:w="640" w:type="pct"/>
            <w:tcBorders>
              <w:top w:val="single" w:sz="4" w:space="0" w:color="auto"/>
              <w:left w:val="single" w:sz="4" w:space="0" w:color="auto"/>
              <w:bottom w:val="single" w:sz="4" w:space="0" w:color="auto"/>
              <w:right w:val="single" w:sz="4" w:space="0" w:color="auto"/>
            </w:tcBorders>
          </w:tcPr>
          <w:p w14:paraId="7D92C830" w14:textId="77777777" w:rsidR="00FF2E30" w:rsidRPr="004A31DC" w:rsidRDefault="00FF2E30" w:rsidP="00C776EC">
            <w:pPr>
              <w:jc w:val="center"/>
              <w:rPr>
                <w:sz w:val="22"/>
                <w:szCs w:val="22"/>
                <w:lang w:eastAsia="lt-LT"/>
              </w:rPr>
            </w:pPr>
          </w:p>
        </w:tc>
        <w:tc>
          <w:tcPr>
            <w:tcW w:w="1204" w:type="pct"/>
            <w:tcBorders>
              <w:top w:val="single" w:sz="4" w:space="0" w:color="auto"/>
              <w:left w:val="single" w:sz="4" w:space="0" w:color="auto"/>
              <w:bottom w:val="single" w:sz="4" w:space="0" w:color="auto"/>
              <w:right w:val="single" w:sz="4" w:space="0" w:color="auto"/>
            </w:tcBorders>
          </w:tcPr>
          <w:p w14:paraId="0316DFA3" w14:textId="77777777" w:rsidR="00FF2E30" w:rsidRPr="004A31DC" w:rsidRDefault="00FF2E30" w:rsidP="00C776EC">
            <w:pPr>
              <w:jc w:val="center"/>
              <w:rPr>
                <w:sz w:val="22"/>
                <w:szCs w:val="22"/>
                <w:lang w:eastAsia="lt-LT"/>
              </w:rPr>
            </w:pPr>
          </w:p>
        </w:tc>
      </w:tr>
      <w:tr w:rsidR="00FF2E30" w:rsidRPr="004A31DC" w14:paraId="20D6B438" w14:textId="77777777" w:rsidTr="00C776EC">
        <w:trPr>
          <w:jc w:val="center"/>
        </w:trPr>
        <w:tc>
          <w:tcPr>
            <w:tcW w:w="380" w:type="pct"/>
            <w:tcBorders>
              <w:top w:val="single" w:sz="4" w:space="0" w:color="auto"/>
              <w:left w:val="single" w:sz="4" w:space="0" w:color="auto"/>
              <w:bottom w:val="single" w:sz="4" w:space="0" w:color="auto"/>
              <w:right w:val="single" w:sz="4" w:space="0" w:color="auto"/>
            </w:tcBorders>
          </w:tcPr>
          <w:p w14:paraId="2CD379C4" w14:textId="77777777" w:rsidR="00FF2E30" w:rsidRPr="004A31DC" w:rsidRDefault="00FF2E30" w:rsidP="00C776EC">
            <w:pPr>
              <w:rPr>
                <w:lang w:eastAsia="lt-LT"/>
              </w:rPr>
            </w:pPr>
          </w:p>
        </w:tc>
        <w:tc>
          <w:tcPr>
            <w:tcW w:w="2084" w:type="pct"/>
            <w:tcBorders>
              <w:top w:val="single" w:sz="4" w:space="0" w:color="auto"/>
              <w:left w:val="single" w:sz="4" w:space="0" w:color="auto"/>
              <w:bottom w:val="single" w:sz="4" w:space="0" w:color="auto"/>
              <w:right w:val="single" w:sz="4" w:space="0" w:color="auto"/>
            </w:tcBorders>
            <w:hideMark/>
          </w:tcPr>
          <w:p w14:paraId="47F32CEB" w14:textId="77777777" w:rsidR="00FF2E30" w:rsidRPr="000607C4" w:rsidRDefault="00FF2E30" w:rsidP="00C776EC">
            <w:pPr>
              <w:rPr>
                <w:lang w:eastAsia="lt-LT"/>
              </w:rPr>
            </w:pPr>
            <w:r w:rsidRPr="000607C4">
              <w:rPr>
                <w:lang w:eastAsia="lt-LT"/>
              </w:rPr>
              <w:t>Balų suma</w:t>
            </w:r>
          </w:p>
        </w:tc>
        <w:tc>
          <w:tcPr>
            <w:tcW w:w="692" w:type="pct"/>
            <w:tcBorders>
              <w:top w:val="single" w:sz="4" w:space="0" w:color="auto"/>
              <w:left w:val="single" w:sz="4" w:space="0" w:color="auto"/>
              <w:bottom w:val="single" w:sz="4" w:space="0" w:color="auto"/>
              <w:right w:val="single" w:sz="4" w:space="0" w:color="auto"/>
            </w:tcBorders>
            <w:hideMark/>
          </w:tcPr>
          <w:p w14:paraId="570F0F9B" w14:textId="77777777" w:rsidR="00FF2E30" w:rsidRPr="000607C4" w:rsidRDefault="00FF2E30" w:rsidP="00C776EC">
            <w:pPr>
              <w:ind w:right="-104"/>
              <w:jc w:val="center"/>
              <w:rPr>
                <w:lang w:eastAsia="lt-LT"/>
              </w:rPr>
            </w:pPr>
            <w:r w:rsidRPr="000607C4">
              <w:rPr>
                <w:lang w:eastAsia="lt-LT"/>
              </w:rPr>
              <w:t>nuo 3 iki 19</w:t>
            </w:r>
          </w:p>
        </w:tc>
        <w:tc>
          <w:tcPr>
            <w:tcW w:w="640" w:type="pct"/>
            <w:tcBorders>
              <w:top w:val="single" w:sz="4" w:space="0" w:color="auto"/>
              <w:left w:val="single" w:sz="4" w:space="0" w:color="auto"/>
              <w:bottom w:val="single" w:sz="4" w:space="0" w:color="auto"/>
              <w:right w:val="single" w:sz="4" w:space="0" w:color="auto"/>
            </w:tcBorders>
          </w:tcPr>
          <w:p w14:paraId="77D69E26" w14:textId="77777777" w:rsidR="00FF2E30" w:rsidRPr="004A31DC" w:rsidRDefault="00FF2E30" w:rsidP="00C776EC">
            <w:pPr>
              <w:jc w:val="center"/>
              <w:rPr>
                <w:lang w:eastAsia="lt-LT"/>
              </w:rPr>
            </w:pPr>
          </w:p>
        </w:tc>
        <w:tc>
          <w:tcPr>
            <w:tcW w:w="1204" w:type="pct"/>
            <w:tcBorders>
              <w:top w:val="single" w:sz="4" w:space="0" w:color="auto"/>
              <w:left w:val="single" w:sz="4" w:space="0" w:color="auto"/>
              <w:bottom w:val="single" w:sz="4" w:space="0" w:color="auto"/>
              <w:right w:val="single" w:sz="4" w:space="0" w:color="auto"/>
            </w:tcBorders>
          </w:tcPr>
          <w:p w14:paraId="7F7E06C5" w14:textId="77777777" w:rsidR="00FF2E30" w:rsidRPr="004A31DC" w:rsidRDefault="00FF2E30" w:rsidP="00C776EC">
            <w:pPr>
              <w:rPr>
                <w:lang w:eastAsia="lt-LT"/>
              </w:rPr>
            </w:pPr>
          </w:p>
        </w:tc>
      </w:tr>
    </w:tbl>
    <w:p w14:paraId="67CC9D89" w14:textId="77777777" w:rsidR="00FF2E30" w:rsidRPr="004A31DC" w:rsidRDefault="00FF2E30" w:rsidP="00FF2E30">
      <w:pPr>
        <w:jc w:val="both"/>
        <w:rPr>
          <w:lang w:eastAsia="lt-LT"/>
        </w:rPr>
      </w:pPr>
    </w:p>
    <w:p w14:paraId="2FC47EC4" w14:textId="77777777" w:rsidR="00FF2E30" w:rsidRPr="004A31DC" w:rsidRDefault="00FF2E30" w:rsidP="00FF2E30">
      <w:pPr>
        <w:jc w:val="both"/>
        <w:rPr>
          <w:lang w:eastAsia="lt-LT"/>
        </w:rPr>
      </w:pPr>
      <w:r w:rsidRPr="004A31DC">
        <w:rPr>
          <w:lang w:eastAsia="lt-LT"/>
        </w:rPr>
        <w:t>Komisijos pirmininkas (-ė)                  (parašas)                                               (vardas, pavardė)</w:t>
      </w:r>
    </w:p>
    <w:p w14:paraId="203FF18F" w14:textId="77777777" w:rsidR="00FF2E30" w:rsidRPr="004A31DC" w:rsidRDefault="00FF2E30" w:rsidP="00FF2E30">
      <w:pPr>
        <w:jc w:val="both"/>
        <w:rPr>
          <w:lang w:eastAsia="lt-LT"/>
        </w:rPr>
      </w:pPr>
    </w:p>
    <w:p w14:paraId="5022B1F2" w14:textId="77777777" w:rsidR="00FF2E30" w:rsidRPr="004A31DC" w:rsidRDefault="00FF2E30" w:rsidP="00FF2E30">
      <w:pPr>
        <w:jc w:val="both"/>
        <w:rPr>
          <w:lang w:eastAsia="lt-LT"/>
        </w:rPr>
      </w:pPr>
      <w:r w:rsidRPr="004A31DC">
        <w:rPr>
          <w:lang w:eastAsia="lt-LT"/>
        </w:rPr>
        <w:t>Komisijos sekretorius (-ė)                    (parašas)                                               (vardas, pavardė)</w:t>
      </w:r>
    </w:p>
    <w:p w14:paraId="5E117731" w14:textId="77777777" w:rsidR="00FF2E30" w:rsidRPr="004A31DC" w:rsidRDefault="00FF2E30" w:rsidP="00FF2E30">
      <w:pPr>
        <w:rPr>
          <w:lang w:eastAsia="lt-LT"/>
        </w:rPr>
      </w:pPr>
    </w:p>
    <w:p w14:paraId="5F166A51" w14:textId="77777777" w:rsidR="00FF2E30" w:rsidRPr="004A31DC" w:rsidRDefault="00FF2E30" w:rsidP="00FF2E30">
      <w:pPr>
        <w:rPr>
          <w:lang w:eastAsia="lt-LT"/>
        </w:rPr>
      </w:pPr>
      <w:r w:rsidRPr="004A31DC">
        <w:rPr>
          <w:lang w:eastAsia="lt-LT"/>
        </w:rPr>
        <w:t>Komisijos nariai                                     (parašas)                                                (vardas, pavardė)</w:t>
      </w:r>
    </w:p>
    <w:p w14:paraId="79F98541" w14:textId="77777777" w:rsidR="00FF2E30" w:rsidRPr="004A31DC" w:rsidRDefault="00FF2E30" w:rsidP="00FF2E30">
      <w:pPr>
        <w:jc w:val="center"/>
        <w:rPr>
          <w:b/>
          <w:lang w:eastAsia="lt-LT"/>
        </w:rPr>
      </w:pPr>
    </w:p>
    <w:p w14:paraId="747A1B07" w14:textId="77777777" w:rsidR="00FF2E30" w:rsidRPr="004A31DC" w:rsidRDefault="00FF2E30" w:rsidP="00FF2E30">
      <w:pPr>
        <w:jc w:val="center"/>
        <w:rPr>
          <w:b/>
          <w:lang w:eastAsia="lt-LT"/>
        </w:rPr>
      </w:pPr>
    </w:p>
    <w:p w14:paraId="0B6BC4AC" w14:textId="77777777" w:rsidR="00FF2E30" w:rsidRPr="003A567B" w:rsidRDefault="00FF2E30" w:rsidP="00FF2E30">
      <w:pPr>
        <w:pStyle w:val="HTMLiankstoformatuotas"/>
        <w:spacing w:line="360" w:lineRule="auto"/>
        <w:ind w:firstLine="680"/>
        <w:jc w:val="both"/>
        <w:rPr>
          <w:rFonts w:ascii="Times New Roman" w:hAnsi="Times New Roman" w:cs="Times New Roman"/>
          <w:sz w:val="24"/>
          <w:szCs w:val="24"/>
          <w:lang w:eastAsia="lt-LT"/>
        </w:rPr>
      </w:pPr>
      <w:r w:rsidRPr="003A567B">
        <w:rPr>
          <w:rFonts w:ascii="Times New Roman" w:hAnsi="Times New Roman" w:cs="Times New Roman"/>
          <w:sz w:val="24"/>
          <w:szCs w:val="24"/>
          <w:lang w:eastAsia="lt-LT"/>
        </w:rPr>
        <w:t xml:space="preserve">. </w:t>
      </w:r>
    </w:p>
    <w:p w14:paraId="4064A7F7" w14:textId="77777777" w:rsidR="00FF2E30" w:rsidRDefault="00FF2E30" w:rsidP="00FF2E30">
      <w:pPr>
        <w:jc w:val="center"/>
      </w:pPr>
    </w:p>
    <w:p w14:paraId="708C9262" w14:textId="77777777" w:rsidR="00FF2E30" w:rsidRDefault="00FF2E30" w:rsidP="00FF2E30">
      <w:pPr>
        <w:tabs>
          <w:tab w:val="left" w:pos="1674"/>
        </w:tabs>
      </w:pPr>
    </w:p>
    <w:p w14:paraId="109A4715" w14:textId="77777777" w:rsidR="00174C64" w:rsidRDefault="00174C64"/>
    <w:sectPr w:rsidR="00174C64" w:rsidSect="00FF2E30">
      <w:type w:val="continuous"/>
      <w:pgSz w:w="11906" w:h="16838" w:code="9"/>
      <w:pgMar w:top="1134" w:right="567" w:bottom="1134" w:left="1701" w:header="851" w:footer="45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7025A" w14:textId="77777777" w:rsidR="00A4363E" w:rsidRDefault="00A4363E" w:rsidP="00A4363E">
      <w:r>
        <w:separator/>
      </w:r>
    </w:p>
  </w:endnote>
  <w:endnote w:type="continuationSeparator" w:id="0">
    <w:p w14:paraId="58D3413E" w14:textId="77777777" w:rsidR="00A4363E" w:rsidRDefault="00A4363E" w:rsidP="00A4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A7BF" w14:textId="77777777" w:rsidR="00A4363E" w:rsidRDefault="00A4363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A96B" w14:textId="77777777" w:rsidR="00A4363E" w:rsidRDefault="00A4363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E1EF" w14:textId="77777777" w:rsidR="00A4363E" w:rsidRDefault="00A436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12D54" w14:textId="77777777" w:rsidR="00A4363E" w:rsidRDefault="00A4363E" w:rsidP="00A4363E">
      <w:r>
        <w:separator/>
      </w:r>
    </w:p>
  </w:footnote>
  <w:footnote w:type="continuationSeparator" w:id="0">
    <w:p w14:paraId="309E18D4" w14:textId="77777777" w:rsidR="00A4363E" w:rsidRDefault="00A4363E" w:rsidP="00A43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8243" w14:textId="77777777" w:rsidR="00A4363E" w:rsidRDefault="00A436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96343"/>
      <w:docPartObj>
        <w:docPartGallery w:val="Page Numbers (Top of Page)"/>
        <w:docPartUnique/>
      </w:docPartObj>
    </w:sdtPr>
    <w:sdtEndPr/>
    <w:sdtContent>
      <w:p w14:paraId="0F088C88" w14:textId="0F37358C" w:rsidR="00A4363E" w:rsidRDefault="00A4363E">
        <w:pPr>
          <w:pStyle w:val="Antrats"/>
          <w:jc w:val="center"/>
        </w:pPr>
        <w:r>
          <w:fldChar w:fldCharType="begin"/>
        </w:r>
        <w:r>
          <w:instrText>PAGE   \* MERGEFORMAT</w:instrText>
        </w:r>
        <w:r>
          <w:fldChar w:fldCharType="separate"/>
        </w:r>
        <w:r>
          <w:t>2</w:t>
        </w:r>
        <w:r>
          <w:fldChar w:fldCharType="end"/>
        </w:r>
      </w:p>
    </w:sdtContent>
  </w:sdt>
  <w:p w14:paraId="7146F6B1" w14:textId="77777777" w:rsidR="00A4363E" w:rsidRDefault="00A4363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910430"/>
      <w:docPartObj>
        <w:docPartGallery w:val="Page Numbers (Top of Page)"/>
        <w:docPartUnique/>
      </w:docPartObj>
    </w:sdtPr>
    <w:sdtEndPr/>
    <w:sdtContent>
      <w:p w14:paraId="1312D031" w14:textId="3CF8BDF6" w:rsidR="00A4363E" w:rsidRDefault="00175D66">
        <w:pPr>
          <w:pStyle w:val="Antrats"/>
          <w:jc w:val="center"/>
        </w:pPr>
      </w:p>
    </w:sdtContent>
  </w:sdt>
  <w:p w14:paraId="371F859E" w14:textId="77777777" w:rsidR="00A4363E" w:rsidRDefault="00A436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B0744F"/>
    <w:multiLevelType w:val="singleLevel"/>
    <w:tmpl w:val="7488E81C"/>
    <w:lvl w:ilvl="0">
      <w:start w:val="1"/>
      <w:numFmt w:val="upperRoman"/>
      <w:lvlText w:val=""/>
      <w:lvlJc w:val="left"/>
      <w:pPr>
        <w:tabs>
          <w:tab w:val="num" w:pos="1080"/>
        </w:tabs>
        <w:ind w:left="1080" w:hanging="360"/>
      </w:pPr>
    </w:lvl>
  </w:abstractNum>
  <w:num w:numId="1" w16cid:durableId="7363925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E30"/>
    <w:rsid w:val="00174C64"/>
    <w:rsid w:val="00175D66"/>
    <w:rsid w:val="00201AB2"/>
    <w:rsid w:val="003A48D6"/>
    <w:rsid w:val="0044296E"/>
    <w:rsid w:val="008F68A0"/>
    <w:rsid w:val="00A4363E"/>
    <w:rsid w:val="00C0049C"/>
    <w:rsid w:val="00C217ED"/>
    <w:rsid w:val="00F51B77"/>
    <w:rsid w:val="00FF2E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EB0B"/>
  <w15:chartTrackingRefBased/>
  <w15:docId w15:val="{C1A4CF8D-A781-49EC-9587-B71A35EE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2E30"/>
    <w:pPr>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uiPriority w:val="9"/>
    <w:qFormat/>
    <w:rsid w:val="00FF2E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F2E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F2E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F2E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F2E3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F2E3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F2E3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F2E3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F2E3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F2E30"/>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FF2E30"/>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FF2E30"/>
    <w:rPr>
      <w:rFonts w:eastAsiaTheme="majorEastAsia"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FF2E30"/>
    <w:rPr>
      <w:rFonts w:eastAsiaTheme="majorEastAsia" w:cstheme="majorBidi"/>
      <w:i/>
      <w:iCs/>
      <w:color w:val="0F4761"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FF2E30"/>
    <w:rPr>
      <w:rFonts w:eastAsiaTheme="majorEastAsia" w:cstheme="majorBidi"/>
      <w:color w:val="0F4761"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FF2E30"/>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FF2E30"/>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FF2E30"/>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FF2E30"/>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FF2E3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F2E30"/>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FF2E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F2E30"/>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FF2E3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F2E30"/>
    <w:rPr>
      <w:rFonts w:ascii="Times New Roman" w:hAnsi="Times New Roman"/>
      <w:i/>
      <w:iCs/>
      <w:color w:val="404040" w:themeColor="text1" w:themeTint="BF"/>
      <w:kern w:val="0"/>
      <w:sz w:val="24"/>
      <w14:ligatures w14:val="none"/>
    </w:rPr>
  </w:style>
  <w:style w:type="paragraph" w:styleId="Sraopastraipa">
    <w:name w:val="List Paragraph"/>
    <w:basedOn w:val="prastasis"/>
    <w:uiPriority w:val="34"/>
    <w:qFormat/>
    <w:rsid w:val="00FF2E30"/>
    <w:pPr>
      <w:ind w:left="720"/>
      <w:contextualSpacing/>
    </w:pPr>
  </w:style>
  <w:style w:type="character" w:styleId="Rykuspabraukimas">
    <w:name w:val="Intense Emphasis"/>
    <w:basedOn w:val="Numatytasispastraiposriftas"/>
    <w:uiPriority w:val="21"/>
    <w:qFormat/>
    <w:rsid w:val="00FF2E30"/>
    <w:rPr>
      <w:i/>
      <w:iCs/>
      <w:color w:val="0F4761" w:themeColor="accent1" w:themeShade="BF"/>
    </w:rPr>
  </w:style>
  <w:style w:type="paragraph" w:styleId="Iskirtacitata">
    <w:name w:val="Intense Quote"/>
    <w:basedOn w:val="prastasis"/>
    <w:next w:val="prastasis"/>
    <w:link w:val="IskirtacitataDiagrama"/>
    <w:uiPriority w:val="30"/>
    <w:qFormat/>
    <w:rsid w:val="00FF2E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F2E30"/>
    <w:rPr>
      <w:rFonts w:ascii="Times New Roman" w:hAnsi="Times New Roman"/>
      <w:i/>
      <w:iCs/>
      <w:color w:val="0F4761" w:themeColor="accent1" w:themeShade="BF"/>
      <w:kern w:val="0"/>
      <w:sz w:val="24"/>
      <w14:ligatures w14:val="none"/>
    </w:rPr>
  </w:style>
  <w:style w:type="character" w:styleId="Rykinuoroda">
    <w:name w:val="Intense Reference"/>
    <w:basedOn w:val="Numatytasispastraiposriftas"/>
    <w:uiPriority w:val="32"/>
    <w:qFormat/>
    <w:rsid w:val="00FF2E30"/>
    <w:rPr>
      <w:b/>
      <w:bCs/>
      <w:smallCaps/>
      <w:color w:val="0F4761" w:themeColor="accent1" w:themeShade="BF"/>
      <w:spacing w:val="5"/>
    </w:rPr>
  </w:style>
  <w:style w:type="character" w:styleId="Hipersaitas">
    <w:name w:val="Hyperlink"/>
    <w:rsid w:val="00FF2E30"/>
    <w:rPr>
      <w:color w:val="0000FF"/>
      <w:u w:val="single"/>
    </w:rPr>
  </w:style>
  <w:style w:type="paragraph" w:styleId="HTMLiankstoformatuotas">
    <w:name w:val="HTML Preformatted"/>
    <w:basedOn w:val="prastasis"/>
    <w:link w:val="HTMLiankstoformatuotasDiagrama"/>
    <w:rsid w:val="00FF2E30"/>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FF2E30"/>
    <w:rPr>
      <w:rFonts w:ascii="Courier New" w:eastAsia="Times New Roman" w:hAnsi="Courier New" w:cs="Courier New"/>
      <w:kern w:val="0"/>
      <w:sz w:val="20"/>
      <w:szCs w:val="20"/>
      <w14:ligatures w14:val="none"/>
    </w:rPr>
  </w:style>
  <w:style w:type="paragraph" w:styleId="Antrats">
    <w:name w:val="header"/>
    <w:basedOn w:val="prastasis"/>
    <w:link w:val="AntratsDiagrama"/>
    <w:uiPriority w:val="99"/>
    <w:unhideWhenUsed/>
    <w:rsid w:val="00A4363E"/>
    <w:pPr>
      <w:tabs>
        <w:tab w:val="center" w:pos="4819"/>
        <w:tab w:val="right" w:pos="9638"/>
      </w:tabs>
    </w:pPr>
  </w:style>
  <w:style w:type="character" w:customStyle="1" w:styleId="AntratsDiagrama">
    <w:name w:val="Antraštės Diagrama"/>
    <w:basedOn w:val="Numatytasispastraiposriftas"/>
    <w:link w:val="Antrats"/>
    <w:uiPriority w:val="99"/>
    <w:rsid w:val="00A4363E"/>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unhideWhenUsed/>
    <w:rsid w:val="00A4363E"/>
    <w:pPr>
      <w:tabs>
        <w:tab w:val="center" w:pos="4819"/>
        <w:tab w:val="right" w:pos="9638"/>
      </w:tabs>
    </w:pPr>
  </w:style>
  <w:style w:type="character" w:customStyle="1" w:styleId="PoratDiagrama">
    <w:name w:val="Poraštė Diagrama"/>
    <w:basedOn w:val="Numatytasispastraiposriftas"/>
    <w:link w:val="Porat"/>
    <w:uiPriority w:val="99"/>
    <w:rsid w:val="00A4363E"/>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moletai.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moletai.lt" TargetMode="External"/><Relationship Id="rId12" Type="http://schemas.openxmlformats.org/officeDocument/2006/relationships/hyperlink" Target="http://www.moletai.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19871</Words>
  <Characters>11328</Characters>
  <Application>Microsoft Office Word</Application>
  <DocSecurity>0</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Andreikėnienė</dc:creator>
  <cp:keywords/>
  <dc:description/>
  <cp:lastModifiedBy>Kristina Andreikėnienė</cp:lastModifiedBy>
  <cp:revision>5</cp:revision>
  <dcterms:created xsi:type="dcterms:W3CDTF">2025-09-23T10:45:00Z</dcterms:created>
  <dcterms:modified xsi:type="dcterms:W3CDTF">2025-09-24T06:03:00Z</dcterms:modified>
</cp:coreProperties>
</file>