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436A" w14:textId="77777777" w:rsidR="006B6F3C" w:rsidRPr="00B76D79" w:rsidRDefault="006B6F3C" w:rsidP="00155541">
      <w:pPr>
        <w:tabs>
          <w:tab w:val="left" w:pos="5103"/>
        </w:tabs>
        <w:spacing w:after="0" w:line="240" w:lineRule="auto"/>
        <w:ind w:firstLine="4678"/>
        <w:rPr>
          <w:rFonts w:eastAsia="Times New Roman" w:cs="Times New Roman"/>
          <w:caps/>
          <w:szCs w:val="24"/>
        </w:rPr>
      </w:pPr>
      <w:r w:rsidRPr="00B76D79">
        <w:rPr>
          <w:rFonts w:eastAsia="Times New Roman" w:cs="Times New Roman"/>
          <w:caps/>
          <w:szCs w:val="24"/>
        </w:rPr>
        <w:t>PATVIRTINTA</w:t>
      </w:r>
    </w:p>
    <w:p w14:paraId="6AB715D1" w14:textId="77777777" w:rsidR="006B6F3C" w:rsidRPr="00B76D79" w:rsidRDefault="00AA2EA4" w:rsidP="00155541">
      <w:pPr>
        <w:tabs>
          <w:tab w:val="left" w:pos="5103"/>
        </w:tabs>
        <w:spacing w:after="0" w:line="240" w:lineRule="auto"/>
        <w:ind w:firstLine="4678"/>
        <w:rPr>
          <w:rFonts w:eastAsia="Times New Roman" w:cs="Times New Roman"/>
          <w:szCs w:val="24"/>
        </w:rPr>
      </w:pPr>
      <w:r w:rsidRPr="00B76D79">
        <w:rPr>
          <w:rFonts w:eastAsia="Times New Roman" w:cs="Times New Roman"/>
          <w:szCs w:val="24"/>
        </w:rPr>
        <w:t>Molėtų</w:t>
      </w:r>
      <w:r w:rsidR="006B6F3C" w:rsidRPr="00B76D79">
        <w:rPr>
          <w:rFonts w:eastAsia="Times New Roman" w:cs="Times New Roman"/>
          <w:szCs w:val="24"/>
        </w:rPr>
        <w:t xml:space="preserve"> rajono savivaldybės tarybos</w:t>
      </w:r>
    </w:p>
    <w:p w14:paraId="0CCCEABD" w14:textId="392504DE" w:rsidR="006B6F3C" w:rsidRDefault="009F3C99" w:rsidP="00155541">
      <w:pPr>
        <w:tabs>
          <w:tab w:val="left" w:pos="5103"/>
        </w:tabs>
        <w:spacing w:after="0" w:line="240" w:lineRule="auto"/>
        <w:ind w:firstLine="4678"/>
        <w:rPr>
          <w:rFonts w:eastAsia="Times New Roman" w:cs="Times New Roman"/>
          <w:szCs w:val="24"/>
        </w:rPr>
      </w:pPr>
      <w:r w:rsidRPr="00B76D79">
        <w:rPr>
          <w:rFonts w:eastAsia="Times New Roman" w:cs="Times New Roman"/>
          <w:szCs w:val="24"/>
        </w:rPr>
        <w:t>202</w:t>
      </w:r>
      <w:r w:rsidR="00932887">
        <w:rPr>
          <w:rFonts w:eastAsia="Times New Roman" w:cs="Times New Roman"/>
          <w:szCs w:val="24"/>
        </w:rPr>
        <w:t>4</w:t>
      </w:r>
      <w:r w:rsidR="006B6F3C" w:rsidRPr="00B76D79">
        <w:rPr>
          <w:rFonts w:eastAsia="Times New Roman" w:cs="Times New Roman"/>
          <w:szCs w:val="24"/>
        </w:rPr>
        <w:t xml:space="preserve"> m. </w:t>
      </w:r>
      <w:r w:rsidR="003F00BF">
        <w:rPr>
          <w:rFonts w:eastAsia="Times New Roman" w:cs="Times New Roman"/>
          <w:szCs w:val="24"/>
        </w:rPr>
        <w:t>gegužės</w:t>
      </w:r>
      <w:r w:rsidR="006B6F3C" w:rsidRPr="00B76D79">
        <w:rPr>
          <w:rFonts w:eastAsia="Times New Roman" w:cs="Times New Roman"/>
          <w:szCs w:val="24"/>
        </w:rPr>
        <w:t xml:space="preserve"> </w:t>
      </w:r>
      <w:r w:rsidR="00BD4678">
        <w:rPr>
          <w:rFonts w:eastAsia="Times New Roman" w:cs="Times New Roman"/>
          <w:szCs w:val="24"/>
        </w:rPr>
        <w:t>30</w:t>
      </w:r>
      <w:r w:rsidR="006B6F3C" w:rsidRPr="00B76D79">
        <w:rPr>
          <w:rFonts w:eastAsia="Times New Roman" w:cs="Times New Roman"/>
          <w:szCs w:val="24"/>
        </w:rPr>
        <w:t xml:space="preserve">d. sprendimu Nr. </w:t>
      </w:r>
      <w:r w:rsidR="00AA2EA4" w:rsidRPr="00B76D79">
        <w:rPr>
          <w:rFonts w:eastAsia="Times New Roman" w:cs="Times New Roman"/>
          <w:szCs w:val="24"/>
        </w:rPr>
        <w:t>B</w:t>
      </w:r>
      <w:r w:rsidR="00932887">
        <w:rPr>
          <w:rFonts w:eastAsia="Times New Roman" w:cs="Times New Roman"/>
          <w:szCs w:val="24"/>
        </w:rPr>
        <w:t>1-</w:t>
      </w:r>
      <w:r w:rsidR="00BD4678">
        <w:rPr>
          <w:rFonts w:eastAsia="Times New Roman" w:cs="Times New Roman"/>
          <w:szCs w:val="24"/>
        </w:rPr>
        <w:t>14</w:t>
      </w:r>
      <w:r w:rsidR="00050A33">
        <w:rPr>
          <w:rFonts w:eastAsia="Times New Roman" w:cs="Times New Roman"/>
          <w:szCs w:val="24"/>
        </w:rPr>
        <w:t>5</w:t>
      </w:r>
    </w:p>
    <w:p w14:paraId="2C561925" w14:textId="77777777" w:rsidR="006B6F3C" w:rsidRPr="00B76D79" w:rsidRDefault="006B6F3C" w:rsidP="006B6F3C">
      <w:pPr>
        <w:spacing w:after="0" w:line="240" w:lineRule="auto"/>
        <w:rPr>
          <w:rFonts w:eastAsia="Times New Roman" w:cs="Times New Roman"/>
          <w:szCs w:val="20"/>
        </w:rPr>
      </w:pPr>
    </w:p>
    <w:p w14:paraId="7E0F7B07" w14:textId="77777777" w:rsidR="006B6F3C" w:rsidRPr="00B76D79" w:rsidRDefault="00020DDA" w:rsidP="00020DDA">
      <w:pPr>
        <w:spacing w:after="0" w:line="360" w:lineRule="auto"/>
        <w:jc w:val="center"/>
        <w:rPr>
          <w:rFonts w:eastAsia="Times New Roman" w:cs="Times New Roman"/>
          <w:caps/>
          <w:szCs w:val="24"/>
        </w:rPr>
      </w:pPr>
      <w:r w:rsidRPr="00B76D79">
        <w:rPr>
          <w:rFonts w:eastAsia="Times New Roman" w:cs="Times New Roman"/>
          <w:b/>
          <w:bCs/>
          <w:caps/>
          <w:szCs w:val="24"/>
          <w:lang w:eastAsia="lt-LT"/>
        </w:rPr>
        <w:t xml:space="preserve">molėtų rajono savivaldybės </w:t>
      </w:r>
      <w:r w:rsidR="006B6F3C" w:rsidRPr="00B76D79">
        <w:rPr>
          <w:rFonts w:eastAsia="Times New Roman" w:cs="Times New Roman"/>
          <w:b/>
          <w:bCs/>
          <w:caps/>
          <w:szCs w:val="24"/>
          <w:lang w:eastAsia="lt-LT"/>
        </w:rPr>
        <w:t>indivi</w:t>
      </w:r>
      <w:r w:rsidR="009F3C99" w:rsidRPr="00B76D79">
        <w:rPr>
          <w:rFonts w:eastAsia="Times New Roman" w:cs="Times New Roman"/>
          <w:b/>
          <w:bCs/>
          <w:caps/>
          <w:szCs w:val="24"/>
          <w:lang w:eastAsia="lt-LT"/>
        </w:rPr>
        <w:t>dualiŲ nuotekų valymo įrenginiŲ</w:t>
      </w:r>
      <w:r w:rsidR="006B6F3C" w:rsidRPr="00B76D79">
        <w:rPr>
          <w:rFonts w:eastAsia="Times New Roman" w:cs="Times New Roman"/>
          <w:b/>
          <w:bCs/>
          <w:caps/>
          <w:szCs w:val="24"/>
          <w:lang w:eastAsia="lt-LT"/>
        </w:rPr>
        <w:t xml:space="preserve"> </w:t>
      </w:r>
      <w:r w:rsidR="005F1DBE" w:rsidRPr="00B76D79">
        <w:rPr>
          <w:rFonts w:eastAsia="Times New Roman" w:cs="Times New Roman"/>
          <w:b/>
          <w:bCs/>
          <w:caps/>
          <w:szCs w:val="24"/>
          <w:lang w:eastAsia="lt-LT"/>
        </w:rPr>
        <w:t xml:space="preserve">statybos išlaidų </w:t>
      </w:r>
      <w:r w:rsidR="006B6F3C" w:rsidRPr="00B76D79">
        <w:rPr>
          <w:rFonts w:eastAsia="Times New Roman" w:cs="Times New Roman"/>
          <w:b/>
          <w:bCs/>
          <w:caps/>
          <w:szCs w:val="24"/>
          <w:lang w:eastAsia="lt-LT"/>
        </w:rPr>
        <w:t>DALINIO KOMPENSAVIMO TVARKOS aprašAS</w:t>
      </w:r>
    </w:p>
    <w:p w14:paraId="32EFAC89" w14:textId="77777777" w:rsidR="006B6F3C" w:rsidRPr="00B76D79" w:rsidRDefault="006B6F3C" w:rsidP="00020DDA">
      <w:pPr>
        <w:spacing w:after="0" w:line="360" w:lineRule="auto"/>
        <w:rPr>
          <w:rFonts w:eastAsia="Times New Roman" w:cs="Times New Roman"/>
          <w:szCs w:val="20"/>
        </w:rPr>
      </w:pPr>
    </w:p>
    <w:p w14:paraId="2FBADA50" w14:textId="77777777" w:rsidR="006B6F3C" w:rsidRPr="00B76D79" w:rsidRDefault="006B6F3C" w:rsidP="00020DDA">
      <w:pPr>
        <w:keepNext/>
        <w:spacing w:after="0" w:line="360" w:lineRule="auto"/>
        <w:ind w:right="-99"/>
        <w:jc w:val="center"/>
        <w:rPr>
          <w:rFonts w:eastAsia="Times New Roman" w:cs="Times New Roman"/>
          <w:caps/>
          <w:szCs w:val="24"/>
          <w:lang w:eastAsia="lt-LT"/>
        </w:rPr>
      </w:pPr>
      <w:r w:rsidRPr="00B76D79">
        <w:rPr>
          <w:rFonts w:eastAsia="Times New Roman" w:cs="Times New Roman"/>
          <w:b/>
          <w:bCs/>
          <w:caps/>
          <w:szCs w:val="24"/>
          <w:lang w:eastAsia="lt-LT"/>
        </w:rPr>
        <w:t>I SKYRIUS</w:t>
      </w:r>
    </w:p>
    <w:p w14:paraId="2E560109" w14:textId="77777777" w:rsidR="006B6F3C" w:rsidRPr="00B76D79" w:rsidRDefault="006B6F3C" w:rsidP="00020DDA">
      <w:pPr>
        <w:keepNext/>
        <w:spacing w:after="0" w:line="360" w:lineRule="auto"/>
        <w:ind w:right="-99"/>
        <w:jc w:val="center"/>
        <w:rPr>
          <w:rFonts w:eastAsia="Times New Roman" w:cs="Times New Roman"/>
          <w:caps/>
          <w:szCs w:val="24"/>
          <w:lang w:eastAsia="lt-LT"/>
        </w:rPr>
      </w:pPr>
      <w:r w:rsidRPr="00B76D79">
        <w:rPr>
          <w:rFonts w:eastAsia="Times New Roman" w:cs="Times New Roman"/>
          <w:b/>
          <w:bCs/>
          <w:caps/>
          <w:szCs w:val="24"/>
          <w:lang w:eastAsia="lt-LT"/>
        </w:rPr>
        <w:t>BENDROSIOS NUOSTATOS</w:t>
      </w:r>
    </w:p>
    <w:p w14:paraId="3472852C" w14:textId="77777777" w:rsidR="006B6F3C" w:rsidRPr="00B76D79" w:rsidRDefault="006B6F3C" w:rsidP="00020DDA">
      <w:pPr>
        <w:spacing w:after="0" w:line="360" w:lineRule="auto"/>
        <w:ind w:firstLine="1300"/>
        <w:rPr>
          <w:rFonts w:eastAsia="Times New Roman" w:cs="Times New Roman"/>
          <w:caps/>
          <w:szCs w:val="24"/>
          <w:lang w:eastAsia="lt-LT"/>
        </w:rPr>
      </w:pPr>
    </w:p>
    <w:p w14:paraId="286BA6BA" w14:textId="77777777" w:rsidR="006B6F3C" w:rsidRPr="00B76D79" w:rsidRDefault="006B6F3C" w:rsidP="00020DDA">
      <w:pPr>
        <w:tabs>
          <w:tab w:val="left" w:pos="993"/>
        </w:tabs>
        <w:spacing w:after="0" w:line="360" w:lineRule="auto"/>
        <w:ind w:firstLine="709"/>
        <w:jc w:val="both"/>
        <w:rPr>
          <w:rFonts w:eastAsia="Times New Roman" w:cs="Times New Roman"/>
          <w:szCs w:val="24"/>
          <w:lang w:eastAsia="lt-LT"/>
        </w:rPr>
      </w:pPr>
      <w:r w:rsidRPr="00B76D79">
        <w:rPr>
          <w:rFonts w:eastAsia="Times New Roman" w:cs="Times New Roman"/>
          <w:szCs w:val="24"/>
          <w:lang w:eastAsia="lt-LT"/>
        </w:rPr>
        <w:t>1.</w:t>
      </w:r>
      <w:r w:rsidRPr="00B76D79">
        <w:rPr>
          <w:rFonts w:eastAsia="Times New Roman" w:cs="Times New Roman"/>
          <w:szCs w:val="24"/>
          <w:lang w:eastAsia="lt-LT"/>
        </w:rPr>
        <w:tab/>
      </w:r>
      <w:r w:rsidR="00020DDA" w:rsidRPr="00B76D79">
        <w:rPr>
          <w:rFonts w:eastAsia="Times New Roman" w:cs="Times New Roman"/>
          <w:szCs w:val="24"/>
          <w:lang w:eastAsia="lt-LT"/>
        </w:rPr>
        <w:t>Molėtų rajono savivaldybės i</w:t>
      </w:r>
      <w:r w:rsidRPr="00B76D79">
        <w:rPr>
          <w:rFonts w:eastAsia="Times New Roman" w:cs="Times New Roman"/>
          <w:szCs w:val="24"/>
          <w:lang w:eastAsia="lt-LT"/>
        </w:rPr>
        <w:t xml:space="preserve">ndividualių nuotekų valymo įrenginių </w:t>
      </w:r>
      <w:r w:rsidR="00AA2EA4" w:rsidRPr="00B76D79">
        <w:rPr>
          <w:bCs/>
          <w:szCs w:val="24"/>
        </w:rPr>
        <w:t xml:space="preserve">(toliau – </w:t>
      </w:r>
      <w:r w:rsidR="00AA2EA4" w:rsidRPr="00B76D79">
        <w:rPr>
          <w:rFonts w:eastAsia="Times New Roman" w:cs="Times New Roman"/>
          <w:szCs w:val="24"/>
          <w:lang w:eastAsia="lt-LT"/>
        </w:rPr>
        <w:t>Įrenginiai</w:t>
      </w:r>
      <w:r w:rsidR="00AA2EA4" w:rsidRPr="00B76D79">
        <w:rPr>
          <w:bCs/>
          <w:szCs w:val="24"/>
        </w:rPr>
        <w:t xml:space="preserve">) </w:t>
      </w:r>
      <w:r w:rsidR="00881F18" w:rsidRPr="00B76D79">
        <w:rPr>
          <w:rFonts w:eastAsia="Times New Roman" w:cs="Times New Roman"/>
          <w:szCs w:val="24"/>
        </w:rPr>
        <w:t>statybos</w:t>
      </w:r>
      <w:r w:rsidR="00881F18" w:rsidRPr="00B76D79">
        <w:rPr>
          <w:rFonts w:eastAsia="Times New Roman" w:cs="Times New Roman"/>
          <w:szCs w:val="24"/>
          <w:lang w:eastAsia="lt-LT"/>
        </w:rPr>
        <w:t xml:space="preserve"> </w:t>
      </w:r>
      <w:r w:rsidR="005F1DBE" w:rsidRPr="00B76D79">
        <w:rPr>
          <w:rFonts w:eastAsia="Times New Roman" w:cs="Times New Roman"/>
          <w:szCs w:val="24"/>
          <w:lang w:eastAsia="lt-LT"/>
        </w:rPr>
        <w:t>išlaidų</w:t>
      </w:r>
      <w:r w:rsidR="005F1DBE" w:rsidRPr="00B76D79">
        <w:rPr>
          <w:rFonts w:eastAsia="Times New Roman" w:cs="Times New Roman"/>
          <w:b/>
          <w:szCs w:val="24"/>
          <w:lang w:eastAsia="lt-LT"/>
        </w:rPr>
        <w:t xml:space="preserve"> </w:t>
      </w:r>
      <w:r w:rsidRPr="00B76D79">
        <w:rPr>
          <w:rFonts w:eastAsia="Times New Roman" w:cs="Times New Roman"/>
          <w:szCs w:val="24"/>
          <w:lang w:eastAsia="lt-LT"/>
        </w:rPr>
        <w:t>dalinio kompensavimo tvarkos aprašas</w:t>
      </w:r>
      <w:r w:rsidRPr="00B76D79">
        <w:rPr>
          <w:rFonts w:eastAsia="Times New Roman" w:cs="Times New Roman"/>
          <w:b/>
          <w:bCs/>
          <w:szCs w:val="24"/>
          <w:lang w:eastAsia="lt-LT"/>
        </w:rPr>
        <w:t xml:space="preserve"> </w:t>
      </w:r>
      <w:r w:rsidRPr="00B76D79">
        <w:rPr>
          <w:rFonts w:eastAsia="Times New Roman" w:cs="Times New Roman"/>
          <w:szCs w:val="24"/>
          <w:lang w:eastAsia="lt-LT"/>
        </w:rPr>
        <w:t>(toliau – Aprašas) reglamentuoja gyventojų paraiškų teikimo, vertinimo, lėšų skyrimo tvarką.</w:t>
      </w:r>
    </w:p>
    <w:p w14:paraId="44E7FAD2" w14:textId="54B7A291" w:rsidR="006B6F3C" w:rsidRPr="003C06D8" w:rsidRDefault="006B6F3C" w:rsidP="00020DDA">
      <w:pPr>
        <w:tabs>
          <w:tab w:val="left" w:pos="709"/>
          <w:tab w:val="left" w:pos="993"/>
        </w:tabs>
        <w:spacing w:after="0" w:line="360" w:lineRule="auto"/>
        <w:ind w:firstLine="709"/>
        <w:jc w:val="both"/>
        <w:rPr>
          <w:rFonts w:eastAsia="Times New Roman" w:cs="Times New Roman"/>
          <w:szCs w:val="20"/>
        </w:rPr>
      </w:pPr>
      <w:r w:rsidRPr="00B76D79">
        <w:rPr>
          <w:rFonts w:eastAsia="Times New Roman" w:cs="Times New Roman"/>
          <w:szCs w:val="24"/>
          <w:lang w:eastAsia="lt-LT"/>
        </w:rPr>
        <w:t>2.</w:t>
      </w:r>
      <w:r w:rsidRPr="00B76D79">
        <w:rPr>
          <w:rFonts w:eastAsia="Times New Roman" w:cs="Times New Roman"/>
          <w:szCs w:val="24"/>
          <w:lang w:eastAsia="lt-LT"/>
        </w:rPr>
        <w:tab/>
      </w:r>
      <w:bookmarkStart w:id="0" w:name="_Hlk166228083"/>
      <w:r w:rsidR="00AA2EA4" w:rsidRPr="00B76D79">
        <w:rPr>
          <w:rFonts w:eastAsia="Times New Roman" w:cs="Times New Roman"/>
          <w:szCs w:val="24"/>
          <w:lang w:eastAsia="lt-LT"/>
        </w:rPr>
        <w:t>Įrenginiai</w:t>
      </w:r>
      <w:r w:rsidR="00AA2EA4" w:rsidRPr="00B76D79">
        <w:rPr>
          <w:bCs/>
          <w:szCs w:val="24"/>
        </w:rPr>
        <w:t xml:space="preserve"> </w:t>
      </w:r>
      <w:r w:rsidRPr="00B76D79">
        <w:rPr>
          <w:rFonts w:eastAsia="Times New Roman" w:cs="Times New Roman"/>
          <w:szCs w:val="24"/>
          <w:lang w:eastAsia="lt-LT"/>
        </w:rPr>
        <w:t xml:space="preserve">turi atitikti Nuotekų tvarkymo reglamento, patvirtinto Lietuvos Respublikos aplinkos ministro 2006 m. gegužės 17 d. įsakymu </w:t>
      </w:r>
      <w:r w:rsidRPr="003C06D8">
        <w:rPr>
          <w:rFonts w:eastAsia="Times New Roman" w:cs="Times New Roman"/>
          <w:szCs w:val="24"/>
          <w:lang w:eastAsia="lt-LT"/>
        </w:rPr>
        <w:t>Nr. D1-236</w:t>
      </w:r>
      <w:r w:rsidR="00227BE6" w:rsidRPr="003C06D8">
        <w:rPr>
          <w:rFonts w:eastAsia="Times New Roman" w:cs="Times New Roman"/>
          <w:szCs w:val="24"/>
          <w:lang w:eastAsia="lt-LT"/>
        </w:rPr>
        <w:t xml:space="preserve"> „Dėl </w:t>
      </w:r>
      <w:r w:rsidR="00D66BE3" w:rsidRPr="003C06D8">
        <w:rPr>
          <w:rFonts w:eastAsia="Times New Roman" w:cs="Times New Roman"/>
          <w:szCs w:val="24"/>
          <w:lang w:eastAsia="lt-LT"/>
        </w:rPr>
        <w:t>N</w:t>
      </w:r>
      <w:r w:rsidR="00227BE6" w:rsidRPr="003C06D8">
        <w:rPr>
          <w:rFonts w:eastAsia="Times New Roman" w:cs="Times New Roman"/>
          <w:szCs w:val="24"/>
          <w:lang w:eastAsia="lt-LT"/>
        </w:rPr>
        <w:t>uotekų tvarkymo reglamento patvirtinimo“</w:t>
      </w:r>
      <w:r w:rsidRPr="003C06D8">
        <w:rPr>
          <w:rFonts w:eastAsia="Times New Roman" w:cs="Times New Roman"/>
          <w:szCs w:val="24"/>
          <w:lang w:eastAsia="lt-LT"/>
        </w:rPr>
        <w:t xml:space="preserve"> </w:t>
      </w:r>
      <w:r w:rsidR="00EE6AC9" w:rsidRPr="003C06D8">
        <w:rPr>
          <w:rFonts w:eastAsia="Times New Roman" w:cs="Times New Roman"/>
          <w:szCs w:val="24"/>
          <w:lang w:eastAsia="lt-LT"/>
        </w:rPr>
        <w:t>(toliau – Reglamentas)</w:t>
      </w:r>
      <w:r w:rsidRPr="003C06D8">
        <w:rPr>
          <w:rFonts w:eastAsia="Times New Roman" w:cs="Times New Roman"/>
          <w:szCs w:val="24"/>
          <w:lang w:eastAsia="lt-LT"/>
        </w:rPr>
        <w:t>, reikalavimus</w:t>
      </w:r>
      <w:bookmarkEnd w:id="0"/>
      <w:r w:rsidR="00932887" w:rsidRPr="003C06D8">
        <w:rPr>
          <w:rFonts w:eastAsia="Times New Roman" w:cs="Times New Roman"/>
          <w:szCs w:val="24"/>
          <w:lang w:eastAsia="lt-LT"/>
        </w:rPr>
        <w:t xml:space="preserve"> ir apie juos turi būti pateikta informacija nuotekų tvarkymo informacinėje sistemoje (toliau – NTIS) vadovaujantis </w:t>
      </w:r>
      <w:r w:rsidR="00B5045F" w:rsidRPr="00B5045F">
        <w:rPr>
          <w:rFonts w:eastAsia="Times New Roman" w:cs="Times New Roman"/>
          <w:szCs w:val="24"/>
          <w:lang w:eastAsia="lt-LT"/>
        </w:rPr>
        <w:t>Nuotekų tvarkymo informacinės sistemos nuostatais ir Nuotekų tvarkymo informacinės sistemos duomenų saugos nuostatais, patvirtintais Lietuvos Respublikos aplinkos ministro 2023 m. birželio 9 d. įsakymu Nr. D1-188 „Dėl Nuotekų tvarkymo informacinės sistemos nuostatų ir Duomenų saugos nuostatų patvirtinimo“</w:t>
      </w:r>
      <w:r w:rsidR="00932887" w:rsidRPr="003C06D8">
        <w:rPr>
          <w:rFonts w:eastAsia="Times New Roman" w:cs="Times New Roman"/>
          <w:szCs w:val="24"/>
          <w:lang w:eastAsia="lt-LT"/>
        </w:rPr>
        <w:t>.</w:t>
      </w:r>
    </w:p>
    <w:p w14:paraId="128E2E8C" w14:textId="77777777" w:rsidR="006B6F3C" w:rsidRPr="00B12D6D" w:rsidRDefault="006B6F3C" w:rsidP="00020DDA">
      <w:pPr>
        <w:tabs>
          <w:tab w:val="left" w:pos="993"/>
        </w:tabs>
        <w:spacing w:after="0" w:line="360" w:lineRule="auto"/>
        <w:ind w:firstLine="709"/>
        <w:jc w:val="both"/>
        <w:rPr>
          <w:rFonts w:eastAsia="Times New Roman" w:cs="Times New Roman"/>
          <w:caps/>
          <w:szCs w:val="24"/>
          <w:lang w:eastAsia="lt-LT"/>
        </w:rPr>
      </w:pPr>
      <w:r w:rsidRPr="003C06D8">
        <w:rPr>
          <w:rFonts w:eastAsia="Times New Roman" w:cs="Times New Roman"/>
          <w:caps/>
          <w:szCs w:val="24"/>
          <w:lang w:eastAsia="lt-LT"/>
        </w:rPr>
        <w:t>3.</w:t>
      </w:r>
      <w:r w:rsidRPr="003C06D8">
        <w:rPr>
          <w:rFonts w:eastAsia="Times New Roman" w:cs="Times New Roman"/>
          <w:caps/>
          <w:szCs w:val="24"/>
          <w:lang w:eastAsia="lt-LT"/>
        </w:rPr>
        <w:tab/>
      </w:r>
      <w:r w:rsidR="00AA2EA4" w:rsidRPr="003C06D8">
        <w:rPr>
          <w:rFonts w:eastAsia="Times New Roman" w:cs="Times New Roman"/>
          <w:szCs w:val="24"/>
          <w:lang w:eastAsia="lt-LT"/>
        </w:rPr>
        <w:t>Įrenginių</w:t>
      </w:r>
      <w:r w:rsidR="00AA2EA4" w:rsidRPr="003C06D8">
        <w:rPr>
          <w:bCs/>
          <w:szCs w:val="24"/>
        </w:rPr>
        <w:t xml:space="preserve"> </w:t>
      </w:r>
      <w:r w:rsidRPr="003C06D8">
        <w:rPr>
          <w:rFonts w:eastAsia="Times New Roman" w:cs="Times New Roman"/>
          <w:szCs w:val="24"/>
          <w:lang w:eastAsia="lt-LT"/>
        </w:rPr>
        <w:t xml:space="preserve"> </w:t>
      </w:r>
      <w:r w:rsidR="005F1DBE" w:rsidRPr="003C06D8">
        <w:rPr>
          <w:rFonts w:eastAsia="Times New Roman" w:cs="Times New Roman"/>
          <w:szCs w:val="24"/>
          <w:lang w:eastAsia="lt-LT"/>
        </w:rPr>
        <w:t>statybos išlaidos iš dalies kompensuojamos</w:t>
      </w:r>
      <w:r w:rsidRPr="003C06D8">
        <w:rPr>
          <w:rFonts w:eastAsia="Times New Roman" w:cs="Times New Roman"/>
          <w:szCs w:val="24"/>
          <w:lang w:eastAsia="lt-LT"/>
        </w:rPr>
        <w:t xml:space="preserve"> </w:t>
      </w:r>
      <w:r w:rsidR="009F3C99" w:rsidRPr="003C06D8">
        <w:rPr>
          <w:rFonts w:eastAsia="Times New Roman" w:cs="Times New Roman"/>
          <w:szCs w:val="24"/>
        </w:rPr>
        <w:t>s</w:t>
      </w:r>
      <w:r w:rsidR="00703D25" w:rsidRPr="003C06D8">
        <w:rPr>
          <w:rFonts w:eastAsia="Times New Roman" w:cs="Times New Roman"/>
          <w:szCs w:val="24"/>
          <w:lang w:eastAsia="lt-LT"/>
        </w:rPr>
        <w:t>avivaldybės</w:t>
      </w:r>
      <w:r w:rsidR="00703D25" w:rsidRPr="00B12D6D">
        <w:rPr>
          <w:rFonts w:eastAsia="Times New Roman" w:cs="Times New Roman"/>
          <w:szCs w:val="24"/>
          <w:lang w:eastAsia="lt-LT"/>
        </w:rPr>
        <w:t xml:space="preserve"> biudžeto</w:t>
      </w:r>
      <w:r w:rsidRPr="00B12D6D">
        <w:rPr>
          <w:rFonts w:eastAsia="Times New Roman" w:cs="Times New Roman"/>
          <w:szCs w:val="24"/>
          <w:lang w:eastAsia="lt-LT"/>
        </w:rPr>
        <w:t xml:space="preserve"> lėšomis.</w:t>
      </w:r>
    </w:p>
    <w:p w14:paraId="739C65AE" w14:textId="77777777" w:rsidR="006B6F3C" w:rsidRPr="00B12D6D" w:rsidRDefault="006B6F3C" w:rsidP="00020DDA">
      <w:pPr>
        <w:tabs>
          <w:tab w:val="left" w:pos="993"/>
        </w:tabs>
        <w:spacing w:after="0" w:line="360" w:lineRule="auto"/>
        <w:ind w:firstLine="709"/>
        <w:jc w:val="both"/>
        <w:rPr>
          <w:rFonts w:eastAsia="Times New Roman" w:cs="Times New Roman"/>
          <w:caps/>
          <w:color w:val="000000"/>
          <w:szCs w:val="24"/>
          <w:lang w:eastAsia="lt-LT"/>
        </w:rPr>
      </w:pPr>
      <w:r w:rsidRPr="00B12D6D">
        <w:rPr>
          <w:rFonts w:eastAsia="Times New Roman" w:cs="Times New Roman"/>
          <w:caps/>
          <w:szCs w:val="24"/>
          <w:lang w:eastAsia="lt-LT"/>
        </w:rPr>
        <w:t>4.</w:t>
      </w:r>
      <w:r w:rsidRPr="00B12D6D">
        <w:rPr>
          <w:rFonts w:eastAsia="Times New Roman" w:cs="Times New Roman"/>
          <w:caps/>
          <w:szCs w:val="24"/>
          <w:lang w:eastAsia="lt-LT"/>
        </w:rPr>
        <w:tab/>
      </w:r>
      <w:r w:rsidRPr="00B12D6D">
        <w:rPr>
          <w:rFonts w:eastAsia="Times New Roman" w:cs="Times New Roman"/>
          <w:szCs w:val="24"/>
          <w:lang w:eastAsia="lt-LT"/>
        </w:rPr>
        <w:t xml:space="preserve">Aprašas </w:t>
      </w:r>
      <w:r w:rsidRPr="00B12D6D">
        <w:rPr>
          <w:rFonts w:eastAsia="Times New Roman" w:cs="Times New Roman"/>
          <w:color w:val="000000"/>
          <w:szCs w:val="24"/>
          <w:lang w:eastAsia="lt-LT"/>
        </w:rPr>
        <w:t>taikomas tik buityje susidarančių nuotekų tvarkymui.</w:t>
      </w:r>
    </w:p>
    <w:p w14:paraId="51F5C696" w14:textId="26889516" w:rsidR="00361491" w:rsidRPr="003F00BF" w:rsidRDefault="006B6F3C" w:rsidP="00361491">
      <w:pPr>
        <w:tabs>
          <w:tab w:val="left" w:pos="993"/>
        </w:tabs>
        <w:spacing w:after="0" w:line="360" w:lineRule="auto"/>
        <w:ind w:firstLine="709"/>
        <w:jc w:val="both"/>
        <w:rPr>
          <w:rFonts w:eastAsia="Times New Roman" w:cs="Times New Roman"/>
          <w:color w:val="000000"/>
          <w:szCs w:val="24"/>
          <w:lang w:eastAsia="lt-LT"/>
        </w:rPr>
      </w:pPr>
      <w:r w:rsidRPr="00B12D6D">
        <w:rPr>
          <w:rFonts w:eastAsia="Times New Roman" w:cs="Times New Roman"/>
          <w:caps/>
          <w:color w:val="000000"/>
          <w:szCs w:val="24"/>
          <w:lang w:eastAsia="lt-LT"/>
        </w:rPr>
        <w:t>5.</w:t>
      </w:r>
      <w:r w:rsidRPr="00B12D6D">
        <w:rPr>
          <w:rFonts w:eastAsia="Times New Roman" w:cs="Times New Roman"/>
          <w:caps/>
          <w:color w:val="000000"/>
          <w:szCs w:val="24"/>
          <w:lang w:eastAsia="lt-LT"/>
        </w:rPr>
        <w:tab/>
      </w:r>
      <w:r w:rsidRPr="00B12D6D">
        <w:rPr>
          <w:rFonts w:eastAsia="Times New Roman" w:cs="Times New Roman"/>
          <w:color w:val="000000"/>
          <w:szCs w:val="24"/>
          <w:lang w:eastAsia="lt-LT"/>
        </w:rPr>
        <w:t>Paraiškas</w:t>
      </w:r>
      <w:r w:rsidR="009F3C99" w:rsidRPr="00B12D6D">
        <w:rPr>
          <w:rFonts w:eastAsia="Times New Roman" w:cs="Times New Roman"/>
          <w:color w:val="000000"/>
          <w:szCs w:val="24"/>
          <w:lang w:eastAsia="lt-LT"/>
        </w:rPr>
        <w:t xml:space="preserve"> </w:t>
      </w:r>
      <w:r w:rsidR="005F1DBE" w:rsidRPr="00B12D6D">
        <w:rPr>
          <w:rFonts w:eastAsia="Times New Roman" w:cs="Times New Roman"/>
          <w:color w:val="000000"/>
          <w:szCs w:val="24"/>
          <w:lang w:eastAsia="lt-LT"/>
        </w:rPr>
        <w:t xml:space="preserve">baigtų statyti </w:t>
      </w:r>
      <w:r w:rsidR="000C5BE2" w:rsidRPr="00B12D6D">
        <w:rPr>
          <w:rFonts w:eastAsia="Times New Roman" w:cs="Times New Roman"/>
          <w:color w:val="000000"/>
          <w:szCs w:val="24"/>
          <w:lang w:eastAsia="lt-LT"/>
        </w:rPr>
        <w:t xml:space="preserve"> </w:t>
      </w:r>
      <w:r w:rsidRPr="00B12D6D">
        <w:rPr>
          <w:rFonts w:eastAsia="Times New Roman" w:cs="Times New Roman"/>
          <w:color w:val="000000"/>
          <w:szCs w:val="24"/>
          <w:lang w:eastAsia="lt-LT"/>
        </w:rPr>
        <w:t>Įrenginių daliniam</w:t>
      </w:r>
      <w:r w:rsidR="005F1DBE" w:rsidRPr="00B12D6D">
        <w:rPr>
          <w:rFonts w:eastAsia="Times New Roman" w:cs="Times New Roman"/>
          <w:color w:val="000000"/>
          <w:szCs w:val="24"/>
          <w:lang w:eastAsia="lt-LT"/>
        </w:rPr>
        <w:t xml:space="preserve"> išlaidų</w:t>
      </w:r>
      <w:r w:rsidRPr="00B12D6D">
        <w:rPr>
          <w:rFonts w:eastAsia="Times New Roman" w:cs="Times New Roman"/>
          <w:color w:val="000000"/>
          <w:szCs w:val="24"/>
          <w:lang w:eastAsia="lt-LT"/>
        </w:rPr>
        <w:t xml:space="preserve"> kompensavimui gauti gali teikti</w:t>
      </w:r>
      <w:r w:rsidR="000C5BE2" w:rsidRPr="00B12D6D">
        <w:rPr>
          <w:rFonts w:eastAsia="Times New Roman" w:cs="Times New Roman"/>
          <w:color w:val="000000"/>
          <w:szCs w:val="24"/>
          <w:lang w:eastAsia="lt-LT"/>
        </w:rPr>
        <w:t xml:space="preserve"> Molėtų rajono </w:t>
      </w:r>
      <w:r w:rsidR="004514E6" w:rsidRPr="00B12D6D">
        <w:rPr>
          <w:rFonts w:eastAsia="Times New Roman" w:cs="Times New Roman"/>
          <w:color w:val="000000"/>
          <w:szCs w:val="24"/>
          <w:lang w:eastAsia="lt-LT"/>
        </w:rPr>
        <w:t xml:space="preserve">savivaldybės </w:t>
      </w:r>
      <w:r w:rsidR="000C5BE2" w:rsidRPr="00B12D6D">
        <w:rPr>
          <w:rFonts w:eastAsia="Times New Roman" w:cs="Times New Roman"/>
          <w:color w:val="000000"/>
          <w:szCs w:val="24"/>
          <w:lang w:eastAsia="lt-LT"/>
        </w:rPr>
        <w:t>individualių</w:t>
      </w:r>
      <w:r w:rsidR="00937338" w:rsidRPr="00B12D6D">
        <w:rPr>
          <w:rFonts w:eastAsia="Times New Roman" w:cs="Times New Roman"/>
          <w:color w:val="000000"/>
          <w:szCs w:val="24"/>
          <w:lang w:eastAsia="lt-LT"/>
        </w:rPr>
        <w:t xml:space="preserve"> namų gyventojai ir daugiabučių</w:t>
      </w:r>
      <w:r w:rsidR="000C5BE2" w:rsidRPr="00B12D6D">
        <w:rPr>
          <w:rFonts w:eastAsia="Times New Roman" w:cs="Times New Roman"/>
          <w:color w:val="000000"/>
          <w:szCs w:val="24"/>
          <w:lang w:eastAsia="lt-LT"/>
        </w:rPr>
        <w:t xml:space="preserve"> namų</w:t>
      </w:r>
      <w:r w:rsidRPr="00B12D6D">
        <w:rPr>
          <w:rFonts w:eastAsia="Times New Roman" w:cs="Times New Roman"/>
          <w:color w:val="000000"/>
          <w:szCs w:val="24"/>
          <w:lang w:eastAsia="lt-LT"/>
        </w:rPr>
        <w:t xml:space="preserve"> </w:t>
      </w:r>
      <w:r w:rsidR="00937338" w:rsidRPr="00B12D6D">
        <w:rPr>
          <w:rFonts w:eastAsia="Times New Roman" w:cs="Times New Roman"/>
          <w:color w:val="000000"/>
          <w:szCs w:val="24"/>
          <w:lang w:eastAsia="lt-LT"/>
        </w:rPr>
        <w:t>administratorius ar kitą teisinį pagrindą atstovauti daugiabučių namų gyventojus turintis atstovas</w:t>
      </w:r>
      <w:r w:rsidRPr="00B12D6D">
        <w:rPr>
          <w:rFonts w:eastAsia="Times New Roman" w:cs="Times New Roman"/>
          <w:color w:val="000000"/>
          <w:szCs w:val="24"/>
          <w:lang w:eastAsia="lt-LT"/>
        </w:rPr>
        <w:t xml:space="preserve"> (toliau – Pareiškėjai</w:t>
      </w:r>
      <w:r w:rsidRPr="003F00BF">
        <w:rPr>
          <w:rFonts w:eastAsia="Times New Roman" w:cs="Times New Roman"/>
          <w:color w:val="000000"/>
          <w:szCs w:val="24"/>
          <w:lang w:eastAsia="lt-LT"/>
        </w:rPr>
        <w:t>)</w:t>
      </w:r>
      <w:r w:rsidR="00276DB4">
        <w:rPr>
          <w:rFonts w:eastAsia="Times New Roman" w:cs="Times New Roman"/>
          <w:color w:val="000000"/>
          <w:szCs w:val="24"/>
          <w:lang w:eastAsia="lt-LT"/>
        </w:rPr>
        <w:t>. Individualių namų gyventojai</w:t>
      </w:r>
      <w:r w:rsidR="00361491" w:rsidRPr="003F00BF">
        <w:t xml:space="preserve"> </w:t>
      </w:r>
      <w:bookmarkStart w:id="1" w:name="_Hlk135128242"/>
      <w:r w:rsidR="007268A8" w:rsidRPr="003F00BF">
        <w:t>savo gyvenamąją vietą</w:t>
      </w:r>
      <w:r w:rsidR="00276DB4">
        <w:t xml:space="preserve"> turi būti</w:t>
      </w:r>
      <w:r w:rsidR="007268A8" w:rsidRPr="003F00BF">
        <w:t xml:space="preserve"> </w:t>
      </w:r>
      <w:r w:rsidR="004514E6" w:rsidRPr="003F00BF">
        <w:t>deklar</w:t>
      </w:r>
      <w:r w:rsidR="00276DB4">
        <w:t xml:space="preserve">avę </w:t>
      </w:r>
      <w:r w:rsidR="007268A8" w:rsidRPr="003F00BF">
        <w:t xml:space="preserve">Molėtų rajono savivaldybėje </w:t>
      </w:r>
      <w:r w:rsidR="004514E6" w:rsidRPr="003F00BF">
        <w:t xml:space="preserve">ne mažiau kaip </w:t>
      </w:r>
      <w:r w:rsidR="007268A8" w:rsidRPr="003F00BF">
        <w:t>2 metus skaičiuojant nuo paraiškos pateikimo datos</w:t>
      </w:r>
      <w:bookmarkEnd w:id="1"/>
      <w:r w:rsidR="00276DB4">
        <w:t>. Visi Pareiškėjai turi būti</w:t>
      </w:r>
      <w:r w:rsidR="007268A8" w:rsidRPr="003F00BF">
        <w:t xml:space="preserve"> </w:t>
      </w:r>
      <w:r w:rsidR="00361491" w:rsidRPr="003F00BF">
        <w:rPr>
          <w:rFonts w:eastAsia="Times New Roman" w:cs="Times New Roman"/>
          <w:color w:val="000000"/>
          <w:szCs w:val="24"/>
          <w:lang w:eastAsia="lt-LT"/>
        </w:rPr>
        <w:t xml:space="preserve">atlikę individualių nuotekų valymo </w:t>
      </w:r>
      <w:r w:rsidR="00361491" w:rsidRPr="003C06D8">
        <w:rPr>
          <w:rFonts w:eastAsia="Times New Roman" w:cs="Times New Roman"/>
          <w:color w:val="000000"/>
          <w:szCs w:val="24"/>
          <w:lang w:eastAsia="lt-LT"/>
        </w:rPr>
        <w:t>įrenginių statybos darbus ir visiškai užbaigę juos Lietuvos Respublikos te</w:t>
      </w:r>
      <w:r w:rsidR="007268A8" w:rsidRPr="003C06D8">
        <w:rPr>
          <w:rFonts w:eastAsia="Times New Roman" w:cs="Times New Roman"/>
          <w:color w:val="000000"/>
          <w:szCs w:val="24"/>
          <w:lang w:eastAsia="lt-LT"/>
        </w:rPr>
        <w:t>isės aktuose nustatyta tvarka</w:t>
      </w:r>
      <w:r w:rsidR="00370AA6" w:rsidRPr="003C06D8">
        <w:rPr>
          <w:rFonts w:eastAsia="Times New Roman" w:cs="Times New Roman"/>
          <w:color w:val="000000"/>
          <w:szCs w:val="24"/>
          <w:lang w:eastAsia="lt-LT"/>
        </w:rPr>
        <w:t xml:space="preserve">, bei </w:t>
      </w:r>
      <w:r w:rsidR="00E04371" w:rsidRPr="003C06D8">
        <w:rPr>
          <w:rFonts w:eastAsia="Times New Roman" w:cs="Times New Roman"/>
          <w:color w:val="000000"/>
          <w:szCs w:val="24"/>
          <w:lang w:eastAsia="lt-LT"/>
        </w:rPr>
        <w:t>pateikę informaciją NTIS</w:t>
      </w:r>
      <w:r w:rsidR="009B773C" w:rsidRPr="003C06D8">
        <w:rPr>
          <w:rFonts w:eastAsia="Times New Roman" w:cs="Times New Roman"/>
          <w:color w:val="000000"/>
          <w:szCs w:val="24"/>
          <w:lang w:eastAsia="lt-LT"/>
        </w:rPr>
        <w:t xml:space="preserve"> (</w:t>
      </w:r>
      <w:r w:rsidR="003505E7" w:rsidRPr="003505E7">
        <w:rPr>
          <w:rFonts w:eastAsia="Times New Roman" w:cs="Times New Roman"/>
          <w:color w:val="000000"/>
          <w:szCs w:val="24"/>
          <w:lang w:eastAsia="lt-LT"/>
        </w:rPr>
        <w:t xml:space="preserve">prisijungimo nuoroda: </w:t>
      </w:r>
      <w:hyperlink r:id="rId7" w:history="1">
        <w:r w:rsidR="003505E7" w:rsidRPr="00C65635">
          <w:rPr>
            <w:rStyle w:val="Hipersaitas"/>
            <w:rFonts w:eastAsia="Times New Roman" w:cs="Times New Roman"/>
            <w:szCs w:val="24"/>
            <w:lang w:eastAsia="lt-LT"/>
          </w:rPr>
          <w:t>https://ntis.am.lt/login</w:t>
        </w:r>
      </w:hyperlink>
      <w:r w:rsidR="003505E7">
        <w:rPr>
          <w:rFonts w:eastAsia="Times New Roman" w:cs="Times New Roman"/>
          <w:color w:val="000000"/>
          <w:szCs w:val="24"/>
          <w:lang w:eastAsia="lt-LT"/>
        </w:rPr>
        <w:t>, per</w:t>
      </w:r>
      <w:r w:rsidR="009B773C" w:rsidRPr="003C06D8">
        <w:rPr>
          <w:rFonts w:eastAsia="Times New Roman" w:cs="Times New Roman"/>
          <w:color w:val="000000"/>
          <w:szCs w:val="24"/>
          <w:lang w:eastAsia="lt-LT"/>
        </w:rPr>
        <w:t xml:space="preserve"> Elektroninius valdžios vartus).</w:t>
      </w:r>
      <w:r w:rsidR="00370AA6">
        <w:rPr>
          <w:rFonts w:eastAsia="Times New Roman" w:cs="Times New Roman"/>
          <w:color w:val="000000"/>
          <w:szCs w:val="24"/>
          <w:lang w:eastAsia="lt-LT"/>
        </w:rPr>
        <w:t xml:space="preserve"> </w:t>
      </w:r>
    </w:p>
    <w:p w14:paraId="5CD0446E" w14:textId="77777777" w:rsidR="00A96B89" w:rsidRPr="003F00BF" w:rsidRDefault="000C5BE2" w:rsidP="00020DDA">
      <w:pPr>
        <w:tabs>
          <w:tab w:val="left" w:pos="993"/>
        </w:tabs>
        <w:spacing w:after="0" w:line="360" w:lineRule="auto"/>
        <w:ind w:firstLine="709"/>
        <w:jc w:val="both"/>
        <w:rPr>
          <w:rFonts w:eastAsia="Times New Roman" w:cs="Times New Roman"/>
          <w:color w:val="000000"/>
          <w:szCs w:val="24"/>
          <w:lang w:eastAsia="lt-LT"/>
        </w:rPr>
      </w:pPr>
      <w:r w:rsidRPr="003F00BF">
        <w:rPr>
          <w:rFonts w:eastAsia="Times New Roman" w:cs="Times New Roman"/>
          <w:color w:val="000000"/>
          <w:szCs w:val="24"/>
          <w:lang w:eastAsia="lt-LT"/>
        </w:rPr>
        <w:t>6</w:t>
      </w:r>
      <w:r w:rsidR="006B6F3C" w:rsidRPr="003F00BF">
        <w:rPr>
          <w:rFonts w:eastAsia="Times New Roman" w:cs="Times New Roman"/>
          <w:color w:val="000000"/>
          <w:szCs w:val="24"/>
          <w:lang w:eastAsia="lt-LT"/>
        </w:rPr>
        <w:t xml:space="preserve">. </w:t>
      </w:r>
      <w:r w:rsidR="00A96B89" w:rsidRPr="003F00BF">
        <w:rPr>
          <w:rFonts w:eastAsia="Times New Roman" w:cs="Times New Roman"/>
          <w:color w:val="000000"/>
          <w:szCs w:val="24"/>
          <w:lang w:eastAsia="lt-LT"/>
        </w:rPr>
        <w:t xml:space="preserve">Tinkamomis </w:t>
      </w:r>
      <w:r w:rsidRPr="003F00BF">
        <w:rPr>
          <w:rFonts w:eastAsia="Times New Roman" w:cs="Times New Roman"/>
          <w:color w:val="000000"/>
          <w:szCs w:val="24"/>
          <w:lang w:eastAsia="lt-LT"/>
        </w:rPr>
        <w:t xml:space="preserve"> kompensuoti </w:t>
      </w:r>
      <w:r w:rsidR="00A96B89" w:rsidRPr="003F00BF">
        <w:rPr>
          <w:rFonts w:eastAsia="Times New Roman" w:cs="Times New Roman"/>
          <w:color w:val="000000"/>
          <w:szCs w:val="24"/>
          <w:lang w:eastAsia="lt-LT"/>
        </w:rPr>
        <w:t>paraiškos galės būti pripažintos tų Pareiškėjų, kurie:</w:t>
      </w:r>
    </w:p>
    <w:p w14:paraId="3CDE04EE" w14:textId="77777777" w:rsidR="00A96B89" w:rsidRPr="003F00BF" w:rsidRDefault="00A96B89" w:rsidP="00020DDA">
      <w:pPr>
        <w:tabs>
          <w:tab w:val="left" w:pos="993"/>
        </w:tabs>
        <w:spacing w:after="0" w:line="360" w:lineRule="auto"/>
        <w:ind w:firstLine="709"/>
        <w:jc w:val="both"/>
        <w:rPr>
          <w:rFonts w:eastAsia="Times New Roman" w:cs="Times New Roman"/>
          <w:color w:val="000000"/>
          <w:szCs w:val="24"/>
          <w:lang w:eastAsia="lt-LT"/>
        </w:rPr>
      </w:pPr>
      <w:r w:rsidRPr="003F00BF">
        <w:rPr>
          <w:rFonts w:eastAsia="Times New Roman" w:cs="Times New Roman"/>
          <w:color w:val="000000"/>
          <w:szCs w:val="24"/>
          <w:lang w:eastAsia="lt-LT"/>
        </w:rPr>
        <w:t xml:space="preserve">6.1. neturi techninės galimybės prisijungti prie centralizuotų nuotekų tinklų ir tokie tinklai neplanuojami įrengti artimiausius 3 </w:t>
      </w:r>
      <w:r w:rsidRPr="003F00BF">
        <w:rPr>
          <w:rFonts w:eastAsia="Times New Roman" w:cs="Times New Roman"/>
          <w:szCs w:val="24"/>
          <w:lang w:eastAsia="lt-LT"/>
        </w:rPr>
        <w:t>metus;</w:t>
      </w:r>
      <w:r w:rsidRPr="003F00BF">
        <w:rPr>
          <w:rFonts w:eastAsia="Times New Roman" w:cs="Times New Roman"/>
          <w:color w:val="000000"/>
          <w:szCs w:val="24"/>
          <w:lang w:eastAsia="lt-LT"/>
        </w:rPr>
        <w:t xml:space="preserve"> </w:t>
      </w:r>
    </w:p>
    <w:p w14:paraId="2C6FF78D" w14:textId="329A3290" w:rsidR="006B6F3C" w:rsidRDefault="00A96B89" w:rsidP="00E23797">
      <w:pPr>
        <w:tabs>
          <w:tab w:val="left" w:pos="993"/>
        </w:tabs>
        <w:spacing w:after="0" w:line="360" w:lineRule="auto"/>
        <w:ind w:firstLine="709"/>
        <w:jc w:val="both"/>
        <w:rPr>
          <w:rFonts w:eastAsia="Times New Roman" w:cs="Times New Roman"/>
          <w:szCs w:val="24"/>
          <w:lang w:eastAsia="lt-LT"/>
        </w:rPr>
      </w:pPr>
      <w:r w:rsidRPr="003F00BF">
        <w:rPr>
          <w:rFonts w:eastAsia="Times New Roman" w:cs="Times New Roman"/>
          <w:color w:val="000000"/>
          <w:szCs w:val="24"/>
          <w:lang w:eastAsia="lt-LT"/>
        </w:rPr>
        <w:t xml:space="preserve">6.2. </w:t>
      </w:r>
      <w:r w:rsidR="005F1DBE" w:rsidRPr="003F00BF">
        <w:rPr>
          <w:rFonts w:eastAsia="Times New Roman" w:cs="Times New Roman"/>
          <w:color w:val="000000"/>
          <w:szCs w:val="24"/>
          <w:lang w:eastAsia="lt-LT"/>
        </w:rPr>
        <w:t xml:space="preserve">atliko </w:t>
      </w:r>
      <w:r w:rsidR="00A8382F" w:rsidRPr="003F00BF">
        <w:rPr>
          <w:rFonts w:eastAsia="Times New Roman" w:cs="Times New Roman"/>
          <w:color w:val="000000"/>
          <w:szCs w:val="24"/>
          <w:lang w:eastAsia="lt-LT"/>
        </w:rPr>
        <w:t>Į</w:t>
      </w:r>
      <w:r w:rsidR="005F1DBE" w:rsidRPr="003F00BF">
        <w:rPr>
          <w:rFonts w:eastAsia="Times New Roman" w:cs="Times New Roman"/>
          <w:color w:val="000000"/>
          <w:szCs w:val="24"/>
          <w:lang w:eastAsia="lt-LT"/>
        </w:rPr>
        <w:t xml:space="preserve">renginių statybos darbus </w:t>
      </w:r>
      <w:r w:rsidRPr="003F00BF">
        <w:rPr>
          <w:rFonts w:eastAsia="Times New Roman" w:cs="Times New Roman"/>
          <w:color w:val="000000"/>
          <w:szCs w:val="24"/>
          <w:lang w:eastAsia="lt-LT"/>
        </w:rPr>
        <w:t xml:space="preserve">ne anksčiau </w:t>
      </w:r>
      <w:r w:rsidRPr="003F00BF">
        <w:rPr>
          <w:rFonts w:eastAsia="Times New Roman" w:cs="Times New Roman"/>
          <w:szCs w:val="24"/>
          <w:lang w:eastAsia="lt-LT"/>
        </w:rPr>
        <w:t xml:space="preserve">kaip </w:t>
      </w:r>
      <w:r w:rsidR="00761C77" w:rsidRPr="003F00BF">
        <w:rPr>
          <w:rFonts w:eastAsia="Times New Roman" w:cs="Times New Roman"/>
          <w:szCs w:val="24"/>
          <w:lang w:eastAsia="lt-LT"/>
        </w:rPr>
        <w:t>2 metai skaičiuojant nuo paraiškos pateikimo datos.</w:t>
      </w:r>
    </w:p>
    <w:p w14:paraId="22B8727B" w14:textId="3C9ECC7B" w:rsidR="00694FD7" w:rsidRDefault="00694FD7" w:rsidP="00E23797">
      <w:pPr>
        <w:tabs>
          <w:tab w:val="left" w:pos="993"/>
        </w:tabs>
        <w:spacing w:after="0" w:line="360" w:lineRule="auto"/>
        <w:ind w:firstLine="709"/>
        <w:jc w:val="both"/>
        <w:rPr>
          <w:rFonts w:eastAsia="Times New Roman" w:cs="Times New Roman"/>
          <w:szCs w:val="24"/>
          <w:lang w:eastAsia="lt-LT"/>
        </w:rPr>
      </w:pPr>
      <w:r>
        <w:rPr>
          <w:rFonts w:eastAsia="Times New Roman" w:cs="Times New Roman"/>
          <w:szCs w:val="24"/>
          <w:lang w:eastAsia="lt-LT"/>
        </w:rPr>
        <w:lastRenderedPageBreak/>
        <w:t xml:space="preserve">6.3. </w:t>
      </w:r>
      <w:r w:rsidRPr="00694FD7">
        <w:rPr>
          <w:rFonts w:eastAsia="Times New Roman" w:cs="Times New Roman"/>
          <w:szCs w:val="24"/>
          <w:lang w:eastAsia="lt-LT"/>
        </w:rPr>
        <w:t>savo gyvenamąją vietą deklaruoja Molėtų rajono savivaldybėje ne mažiau kaip 2 metus skaičiuojant nuo paraiškos pateikimo datos</w:t>
      </w:r>
      <w:r w:rsidR="00276DB4">
        <w:rPr>
          <w:rFonts w:eastAsia="Times New Roman" w:cs="Times New Roman"/>
          <w:szCs w:val="24"/>
          <w:lang w:eastAsia="lt-LT"/>
        </w:rPr>
        <w:t xml:space="preserve"> (taikoma tik individualių namų gyventojams)</w:t>
      </w:r>
      <w:r>
        <w:rPr>
          <w:rFonts w:eastAsia="Times New Roman" w:cs="Times New Roman"/>
          <w:szCs w:val="24"/>
          <w:lang w:eastAsia="lt-LT"/>
        </w:rPr>
        <w:t>.</w:t>
      </w:r>
    </w:p>
    <w:p w14:paraId="2A2C60BB" w14:textId="4986ADD5" w:rsidR="00694FD7" w:rsidRDefault="00694FD7" w:rsidP="00E23797">
      <w:pPr>
        <w:tabs>
          <w:tab w:val="left" w:pos="993"/>
        </w:tabs>
        <w:spacing w:after="0" w:line="360" w:lineRule="auto"/>
        <w:ind w:firstLine="709"/>
        <w:jc w:val="both"/>
        <w:rPr>
          <w:rFonts w:eastAsia="Times New Roman" w:cs="Times New Roman"/>
          <w:szCs w:val="24"/>
          <w:lang w:eastAsia="lt-LT"/>
        </w:rPr>
      </w:pPr>
      <w:r>
        <w:rPr>
          <w:rFonts w:eastAsia="Times New Roman" w:cs="Times New Roman"/>
          <w:szCs w:val="24"/>
          <w:lang w:eastAsia="lt-LT"/>
        </w:rPr>
        <w:t>6.4. nuosavybės teise valdo žemės sklypą ar nekilnojamojo turto objektą, kuriam planuojama statyti Įrenginį</w:t>
      </w:r>
      <w:r w:rsidR="00276DB4">
        <w:rPr>
          <w:rFonts w:eastAsia="Times New Roman" w:cs="Times New Roman"/>
          <w:szCs w:val="24"/>
          <w:lang w:eastAsia="lt-LT"/>
        </w:rPr>
        <w:t xml:space="preserve"> </w:t>
      </w:r>
      <w:r w:rsidR="00276DB4" w:rsidRPr="00276DB4">
        <w:rPr>
          <w:rFonts w:eastAsia="Times New Roman" w:cs="Times New Roman"/>
          <w:szCs w:val="24"/>
          <w:lang w:eastAsia="lt-LT"/>
        </w:rPr>
        <w:t>(taikoma tik individualių namų gyventojams)</w:t>
      </w:r>
      <w:r w:rsidR="00276DB4">
        <w:rPr>
          <w:rFonts w:eastAsia="Times New Roman" w:cs="Times New Roman"/>
          <w:szCs w:val="24"/>
          <w:lang w:eastAsia="lt-LT"/>
        </w:rPr>
        <w:t>.</w:t>
      </w:r>
    </w:p>
    <w:p w14:paraId="3A07F94D" w14:textId="76E3BBAD" w:rsidR="00E04371" w:rsidRDefault="00E04371" w:rsidP="00E23797">
      <w:pPr>
        <w:tabs>
          <w:tab w:val="left" w:pos="993"/>
        </w:tabs>
        <w:spacing w:after="0" w:line="360" w:lineRule="auto"/>
        <w:ind w:firstLine="709"/>
        <w:jc w:val="both"/>
        <w:rPr>
          <w:rFonts w:eastAsia="Times New Roman" w:cs="Times New Roman"/>
          <w:szCs w:val="24"/>
          <w:lang w:eastAsia="lt-LT"/>
        </w:rPr>
      </w:pPr>
      <w:r>
        <w:rPr>
          <w:rFonts w:eastAsia="Times New Roman" w:cs="Times New Roman"/>
          <w:szCs w:val="24"/>
          <w:lang w:eastAsia="lt-LT"/>
        </w:rPr>
        <w:t>6.5</w:t>
      </w:r>
      <w:r w:rsidRPr="003C06D8">
        <w:rPr>
          <w:rFonts w:eastAsia="Times New Roman" w:cs="Times New Roman"/>
          <w:szCs w:val="24"/>
          <w:lang w:eastAsia="lt-LT"/>
        </w:rPr>
        <w:t xml:space="preserve">. </w:t>
      </w:r>
      <w:r w:rsidR="00B775B6" w:rsidRPr="003C06D8">
        <w:rPr>
          <w:rFonts w:eastAsia="Times New Roman" w:cs="Times New Roman"/>
          <w:szCs w:val="24"/>
          <w:lang w:eastAsia="lt-LT"/>
        </w:rPr>
        <w:t>pateikė informaciją apie individualius nuotekų valymo įrenginius NTIS.</w:t>
      </w:r>
    </w:p>
    <w:p w14:paraId="7063424A" w14:textId="544D9ED6" w:rsidR="000C3BCC" w:rsidRDefault="000C3BCC" w:rsidP="00E23797">
      <w:pPr>
        <w:tabs>
          <w:tab w:val="left" w:pos="993"/>
        </w:tabs>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6.6. turi</w:t>
      </w:r>
      <w:r w:rsidRPr="00BD4678">
        <w:t xml:space="preserve"> </w:t>
      </w:r>
      <w:r w:rsidRPr="00BD4678">
        <w:rPr>
          <w:rFonts w:eastAsia="Times New Roman" w:cs="Times New Roman"/>
          <w:szCs w:val="24"/>
          <w:lang w:eastAsia="lt-LT"/>
        </w:rPr>
        <w:t>Įrenginių statybą leidžiantį dokumentas, jei Įrenginiai statomi kultūros paveldo objekto teritorijoje ar jo apsaugos zonoje, kultūros paveldo vietovėje, mieste, gamtos paveldo objekto, valstybinio parko, valstybinio rezervato, draustinio ar biosferos rezervato buferinės apsaugos zonoje  ir kitais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 Dėl Statybos techninio reglamento STR 1.05.01:2017 „Statybą leidžiantys dokumentai. Statybos užbaigimas. Statybos sustabdymas. Savavališkos statybos padarinių šalinimas. Statybos pagal neteisėtai išduotą statybą  leidžiantį  dokumentą padarinių šalinimas“ patvirtinimo“ 3 priedo 1.1. ir 1.2. papunkčiuose nustatytais atvejais.</w:t>
      </w:r>
    </w:p>
    <w:p w14:paraId="5EC4F673" w14:textId="77777777" w:rsidR="00276DB4" w:rsidRPr="003F00BF" w:rsidRDefault="00276DB4" w:rsidP="009B773C">
      <w:pPr>
        <w:tabs>
          <w:tab w:val="left" w:pos="993"/>
        </w:tabs>
        <w:spacing w:after="0" w:line="360" w:lineRule="auto"/>
        <w:jc w:val="both"/>
        <w:rPr>
          <w:rFonts w:eastAsia="Times New Roman" w:cs="Times New Roman"/>
          <w:szCs w:val="20"/>
        </w:rPr>
      </w:pPr>
    </w:p>
    <w:p w14:paraId="5E78B4F0" w14:textId="77777777" w:rsidR="006B6F3C" w:rsidRPr="00B76D79" w:rsidRDefault="006B6F3C" w:rsidP="00020DDA">
      <w:pPr>
        <w:spacing w:after="0" w:line="360" w:lineRule="auto"/>
        <w:jc w:val="center"/>
        <w:rPr>
          <w:rFonts w:eastAsia="Times New Roman" w:cs="Times New Roman"/>
          <w:caps/>
          <w:szCs w:val="24"/>
          <w:lang w:eastAsia="lt-LT"/>
        </w:rPr>
      </w:pPr>
      <w:r w:rsidRPr="00B76D79">
        <w:rPr>
          <w:rFonts w:eastAsia="Times New Roman" w:cs="Times New Roman"/>
          <w:b/>
          <w:bCs/>
          <w:caps/>
          <w:szCs w:val="24"/>
          <w:lang w:eastAsia="lt-LT"/>
        </w:rPr>
        <w:t>II SKYRIUS</w:t>
      </w:r>
    </w:p>
    <w:p w14:paraId="57C2376C" w14:textId="77777777" w:rsidR="006B6F3C" w:rsidRPr="00B76D79" w:rsidRDefault="006B6F3C" w:rsidP="00020DDA">
      <w:pPr>
        <w:spacing w:after="0" w:line="360" w:lineRule="auto"/>
        <w:jc w:val="center"/>
        <w:rPr>
          <w:rFonts w:eastAsia="Times New Roman" w:cs="Times New Roman"/>
          <w:caps/>
          <w:szCs w:val="24"/>
          <w:lang w:eastAsia="lt-LT"/>
        </w:rPr>
      </w:pPr>
      <w:r w:rsidRPr="00B76D79">
        <w:rPr>
          <w:rFonts w:eastAsia="Times New Roman" w:cs="Times New Roman"/>
          <w:b/>
          <w:bCs/>
          <w:caps/>
          <w:szCs w:val="24"/>
          <w:lang w:eastAsia="lt-LT"/>
        </w:rPr>
        <w:t>PARAIŠKŲ TEIKIMAS, VERTINIMAS, LĖŠŲ SKYRIMO IR ATSISKAITYMO UŽ JŲ PANAUDOJIMĄ TVARKA</w:t>
      </w:r>
    </w:p>
    <w:p w14:paraId="50D51B13" w14:textId="77777777" w:rsidR="006B6F3C" w:rsidRPr="00B76D79" w:rsidRDefault="006B6F3C" w:rsidP="00020DDA">
      <w:pPr>
        <w:spacing w:after="0" w:line="360" w:lineRule="auto"/>
        <w:rPr>
          <w:rFonts w:eastAsia="Times New Roman" w:cs="Times New Roman"/>
          <w:szCs w:val="20"/>
        </w:rPr>
      </w:pPr>
    </w:p>
    <w:p w14:paraId="13648A11" w14:textId="77777777" w:rsidR="007268A8" w:rsidRPr="00B76D79" w:rsidRDefault="00A96B89" w:rsidP="00020DDA">
      <w:pPr>
        <w:tabs>
          <w:tab w:val="left" w:pos="709"/>
          <w:tab w:val="left" w:pos="993"/>
        </w:tabs>
        <w:spacing w:after="0" w:line="360" w:lineRule="auto"/>
        <w:ind w:firstLine="709"/>
        <w:jc w:val="both"/>
        <w:rPr>
          <w:rFonts w:eastAsia="Times New Roman" w:cs="Times New Roman"/>
          <w:szCs w:val="24"/>
          <w:lang w:eastAsia="lt-LT"/>
        </w:rPr>
      </w:pPr>
      <w:r w:rsidRPr="00B76D79">
        <w:rPr>
          <w:rFonts w:eastAsia="Times New Roman" w:cs="Times New Roman"/>
          <w:caps/>
          <w:color w:val="000000"/>
          <w:szCs w:val="24"/>
          <w:lang w:eastAsia="lt-LT"/>
        </w:rPr>
        <w:t>7</w:t>
      </w:r>
      <w:r w:rsidR="006B6F3C" w:rsidRPr="00B76D79">
        <w:rPr>
          <w:rFonts w:eastAsia="Times New Roman" w:cs="Times New Roman"/>
          <w:caps/>
          <w:color w:val="000000"/>
          <w:szCs w:val="24"/>
          <w:lang w:eastAsia="lt-LT"/>
        </w:rPr>
        <w:t>.</w:t>
      </w:r>
      <w:r w:rsidR="006B6F3C" w:rsidRPr="00B76D79">
        <w:rPr>
          <w:rFonts w:eastAsia="Times New Roman" w:cs="Times New Roman"/>
          <w:caps/>
          <w:color w:val="000000"/>
          <w:szCs w:val="24"/>
          <w:lang w:eastAsia="lt-LT"/>
        </w:rPr>
        <w:tab/>
      </w:r>
      <w:r w:rsidR="007268A8" w:rsidRPr="00B76D79">
        <w:rPr>
          <w:rFonts w:eastAsia="Times New Roman" w:cs="Times New Roman"/>
          <w:szCs w:val="24"/>
          <w:lang w:eastAsia="lt-LT"/>
        </w:rPr>
        <w:t>Nustatytos formos paraiškos Įrenginių įrengimo statybos išlaidų daliniam kompensavimui gauti (Aprašo priedas) priimamos ir registruojamos Molėtų rajono savivaldybės administracijoje (toliau – Administracija) nuo kvietimo teikti paraiškas paskelbimo savivaldybės interneto svetainėje (http://www.moletai.lt) ir vietinėje spaudoje dienos.</w:t>
      </w:r>
    </w:p>
    <w:p w14:paraId="38B4C33A" w14:textId="676079DA" w:rsidR="00E328D7" w:rsidRPr="003F00BF" w:rsidRDefault="00A96B89" w:rsidP="00020DDA">
      <w:pPr>
        <w:tabs>
          <w:tab w:val="left" w:pos="709"/>
          <w:tab w:val="left" w:pos="993"/>
        </w:tabs>
        <w:spacing w:after="0" w:line="360" w:lineRule="auto"/>
        <w:ind w:firstLine="709"/>
        <w:jc w:val="both"/>
        <w:rPr>
          <w:rFonts w:eastAsia="Times New Roman" w:cs="Times New Roman"/>
          <w:color w:val="000000"/>
          <w:szCs w:val="24"/>
          <w:lang w:eastAsia="lt-LT"/>
        </w:rPr>
      </w:pPr>
      <w:r w:rsidRPr="003F00BF">
        <w:rPr>
          <w:rFonts w:eastAsia="Times New Roman" w:cs="Times New Roman"/>
          <w:color w:val="000000"/>
          <w:szCs w:val="24"/>
          <w:lang w:eastAsia="lt-LT"/>
        </w:rPr>
        <w:t xml:space="preserve">8. </w:t>
      </w:r>
      <w:r w:rsidR="00E328D7" w:rsidRPr="003F00BF">
        <w:rPr>
          <w:rFonts w:eastAsia="Times New Roman" w:cs="Times New Roman"/>
          <w:color w:val="000000"/>
          <w:szCs w:val="24"/>
          <w:lang w:eastAsia="lt-LT"/>
        </w:rPr>
        <w:t xml:space="preserve">Paraiškas </w:t>
      </w:r>
      <w:r w:rsidR="00C06946" w:rsidRPr="003F00BF">
        <w:rPr>
          <w:rFonts w:eastAsia="Times New Roman" w:cs="Times New Roman"/>
          <w:color w:val="000000"/>
          <w:szCs w:val="24"/>
          <w:lang w:eastAsia="lt-LT"/>
        </w:rPr>
        <w:t>P</w:t>
      </w:r>
      <w:r w:rsidR="00E328D7" w:rsidRPr="003F00BF">
        <w:rPr>
          <w:rFonts w:eastAsia="Times New Roman" w:cs="Times New Roman"/>
          <w:color w:val="000000"/>
          <w:szCs w:val="24"/>
          <w:lang w:eastAsia="lt-LT"/>
        </w:rPr>
        <w:t xml:space="preserve">areiškėjai gali teikti </w:t>
      </w:r>
      <w:r w:rsidR="00276DB4">
        <w:rPr>
          <w:rFonts w:eastAsia="Times New Roman" w:cs="Times New Roman"/>
          <w:color w:val="000000"/>
          <w:szCs w:val="24"/>
          <w:lang w:eastAsia="lt-LT"/>
        </w:rPr>
        <w:t>tik</w:t>
      </w:r>
      <w:r w:rsidR="00E328D7" w:rsidRPr="003F00BF">
        <w:rPr>
          <w:rFonts w:eastAsia="Times New Roman" w:cs="Times New Roman"/>
          <w:color w:val="000000"/>
          <w:szCs w:val="24"/>
          <w:lang w:eastAsia="lt-LT"/>
        </w:rPr>
        <w:t xml:space="preserve"> </w:t>
      </w:r>
      <w:r w:rsidR="005F1DBE" w:rsidRPr="003F00BF">
        <w:rPr>
          <w:rFonts w:eastAsia="Times New Roman" w:cs="Times New Roman"/>
          <w:color w:val="000000"/>
          <w:szCs w:val="24"/>
          <w:lang w:eastAsia="lt-LT"/>
        </w:rPr>
        <w:t>kvietime teikti paraiškas nurodyt</w:t>
      </w:r>
      <w:r w:rsidR="00276DB4">
        <w:rPr>
          <w:rFonts w:eastAsia="Times New Roman" w:cs="Times New Roman"/>
          <w:color w:val="000000"/>
          <w:szCs w:val="24"/>
          <w:lang w:eastAsia="lt-LT"/>
        </w:rPr>
        <w:t>u</w:t>
      </w:r>
      <w:r w:rsidR="005F1DBE" w:rsidRPr="003F00BF">
        <w:rPr>
          <w:rFonts w:eastAsia="Times New Roman" w:cs="Times New Roman"/>
          <w:color w:val="000000"/>
          <w:szCs w:val="24"/>
          <w:lang w:eastAsia="lt-LT"/>
        </w:rPr>
        <w:t xml:space="preserve"> </w:t>
      </w:r>
      <w:r w:rsidR="00276DB4">
        <w:rPr>
          <w:rFonts w:eastAsia="Times New Roman" w:cs="Times New Roman"/>
          <w:color w:val="000000"/>
          <w:szCs w:val="24"/>
          <w:lang w:eastAsia="lt-LT"/>
        </w:rPr>
        <w:t>terminu</w:t>
      </w:r>
      <w:r w:rsidR="005F1DBE" w:rsidRPr="003F00BF">
        <w:rPr>
          <w:rFonts w:eastAsia="Times New Roman" w:cs="Times New Roman"/>
          <w:color w:val="000000"/>
          <w:szCs w:val="24"/>
          <w:lang w:eastAsia="lt-LT"/>
        </w:rPr>
        <w:t xml:space="preserve"> </w:t>
      </w:r>
      <w:r w:rsidRPr="003F00BF">
        <w:rPr>
          <w:rFonts w:eastAsia="Times New Roman" w:cs="Times New Roman"/>
          <w:color w:val="000000"/>
          <w:szCs w:val="24"/>
          <w:lang w:eastAsia="lt-LT"/>
        </w:rPr>
        <w:t>Administracijai tiesiogiai</w:t>
      </w:r>
      <w:r w:rsidR="007268A8" w:rsidRPr="003F00BF">
        <w:rPr>
          <w:rFonts w:eastAsia="Times New Roman" w:cs="Times New Roman"/>
          <w:color w:val="000000"/>
          <w:szCs w:val="24"/>
          <w:lang w:eastAsia="lt-LT"/>
        </w:rPr>
        <w:t>, paštu</w:t>
      </w:r>
      <w:r w:rsidRPr="003F00BF">
        <w:rPr>
          <w:rFonts w:eastAsia="Times New Roman" w:cs="Times New Roman"/>
          <w:color w:val="000000"/>
          <w:szCs w:val="24"/>
          <w:lang w:eastAsia="lt-LT"/>
        </w:rPr>
        <w:t xml:space="preserve"> arba</w:t>
      </w:r>
      <w:r w:rsidR="00E328D7" w:rsidRPr="003F00BF">
        <w:rPr>
          <w:rFonts w:eastAsia="Times New Roman" w:cs="Times New Roman"/>
          <w:color w:val="000000"/>
          <w:szCs w:val="24"/>
          <w:lang w:eastAsia="lt-LT"/>
        </w:rPr>
        <w:t xml:space="preserve"> </w:t>
      </w:r>
      <w:r w:rsidR="007268A8" w:rsidRPr="003F00BF">
        <w:rPr>
          <w:rFonts w:eastAsia="Times New Roman" w:cs="Times New Roman"/>
          <w:color w:val="000000"/>
          <w:szCs w:val="24"/>
          <w:lang w:eastAsia="lt-LT"/>
        </w:rPr>
        <w:t xml:space="preserve">el. </w:t>
      </w:r>
      <w:r w:rsidR="00E328D7" w:rsidRPr="003F00BF">
        <w:rPr>
          <w:rFonts w:eastAsia="Times New Roman" w:cs="Times New Roman"/>
          <w:color w:val="000000"/>
          <w:szCs w:val="24"/>
          <w:lang w:eastAsia="lt-LT"/>
        </w:rPr>
        <w:t>paštu</w:t>
      </w:r>
      <w:r w:rsidRPr="003F00BF">
        <w:rPr>
          <w:rFonts w:eastAsia="Times New Roman" w:cs="Times New Roman"/>
          <w:color w:val="000000"/>
          <w:szCs w:val="24"/>
          <w:lang w:eastAsia="lt-LT"/>
        </w:rPr>
        <w:t>.</w:t>
      </w:r>
      <w:r w:rsidR="00E328D7" w:rsidRPr="003F00BF">
        <w:rPr>
          <w:rFonts w:eastAsia="Times New Roman" w:cs="Times New Roman"/>
          <w:color w:val="000000"/>
          <w:szCs w:val="24"/>
          <w:lang w:eastAsia="lt-LT"/>
        </w:rPr>
        <w:t xml:space="preserve"> </w:t>
      </w:r>
      <w:r w:rsidR="00761C77" w:rsidRPr="003F00BF">
        <w:rPr>
          <w:rFonts w:eastAsia="Times New Roman" w:cs="Times New Roman"/>
          <w:color w:val="000000"/>
          <w:szCs w:val="24"/>
          <w:lang w:eastAsia="lt-LT"/>
        </w:rPr>
        <w:t>Vėliau</w:t>
      </w:r>
      <w:r w:rsidR="003163F2" w:rsidRPr="003F00BF">
        <w:rPr>
          <w:rFonts w:eastAsia="Times New Roman" w:cs="Times New Roman"/>
          <w:color w:val="000000"/>
          <w:szCs w:val="24"/>
          <w:lang w:eastAsia="lt-LT"/>
        </w:rPr>
        <w:t xml:space="preserve"> ar anksčiau</w:t>
      </w:r>
      <w:r w:rsidR="00761C77" w:rsidRPr="003F00BF">
        <w:rPr>
          <w:rFonts w:eastAsia="Times New Roman" w:cs="Times New Roman"/>
          <w:color w:val="000000"/>
          <w:szCs w:val="24"/>
          <w:lang w:eastAsia="lt-LT"/>
        </w:rPr>
        <w:t xml:space="preserve"> pateiktos paraiškos nevertinamos.</w:t>
      </w:r>
    </w:p>
    <w:p w14:paraId="03822CD1" w14:textId="33FDF39E" w:rsidR="00BD4678" w:rsidRPr="00BD4678" w:rsidRDefault="00A96B89" w:rsidP="00BD4678">
      <w:pPr>
        <w:tabs>
          <w:tab w:val="left" w:pos="993"/>
        </w:tabs>
        <w:spacing w:after="0" w:line="360" w:lineRule="auto"/>
        <w:ind w:firstLine="709"/>
        <w:jc w:val="both"/>
        <w:rPr>
          <w:rFonts w:eastAsia="Times New Roman" w:cs="Times New Roman"/>
          <w:caps/>
          <w:szCs w:val="24"/>
          <w:lang w:eastAsia="lt-LT"/>
        </w:rPr>
      </w:pPr>
      <w:r w:rsidRPr="003F00BF">
        <w:rPr>
          <w:rFonts w:eastAsia="Times New Roman" w:cs="Times New Roman"/>
          <w:caps/>
          <w:szCs w:val="24"/>
          <w:lang w:eastAsia="lt-LT"/>
        </w:rPr>
        <w:t>9.</w:t>
      </w:r>
      <w:r w:rsidR="006B6F3C" w:rsidRPr="003F00BF">
        <w:rPr>
          <w:rFonts w:eastAsia="Times New Roman" w:cs="Times New Roman"/>
          <w:caps/>
          <w:szCs w:val="24"/>
          <w:lang w:eastAsia="lt-LT"/>
        </w:rPr>
        <w:tab/>
      </w:r>
      <w:r w:rsidR="006B6F3C" w:rsidRPr="003F00BF">
        <w:rPr>
          <w:rFonts w:eastAsia="Times New Roman" w:cs="Times New Roman"/>
          <w:szCs w:val="24"/>
          <w:lang w:eastAsia="lt-LT"/>
        </w:rPr>
        <w:t xml:space="preserve">Su paraiška pateikiami dokumentai: </w:t>
      </w:r>
    </w:p>
    <w:p w14:paraId="0C1AEAE0" w14:textId="784ED65A" w:rsidR="00CF2D8C" w:rsidRPr="00BD4678" w:rsidRDefault="00CF2D8C" w:rsidP="00CF2D8C">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BD579B" w:rsidRPr="00BD4678">
        <w:rPr>
          <w:rFonts w:eastAsia="Times New Roman" w:cs="Times New Roman"/>
          <w:szCs w:val="24"/>
          <w:lang w:val="en-US" w:eastAsia="lt-LT"/>
        </w:rPr>
        <w:t>1</w:t>
      </w:r>
      <w:r w:rsidRPr="00BD4678">
        <w:rPr>
          <w:rFonts w:eastAsia="Times New Roman" w:cs="Times New Roman"/>
          <w:szCs w:val="24"/>
          <w:lang w:eastAsia="lt-LT"/>
        </w:rPr>
        <w:t xml:space="preserve">.  </w:t>
      </w:r>
      <w:r w:rsidR="007268A8" w:rsidRPr="00BD4678">
        <w:rPr>
          <w:rFonts w:eastAsia="Times New Roman" w:cs="Times New Roman"/>
          <w:szCs w:val="24"/>
          <w:lang w:eastAsia="lt-LT"/>
        </w:rPr>
        <w:t>statybos darbus atlikusio rangovo pasirašytas sumontuotų Įrenginių paleidimo–derinimo darbų perdavimo aktas</w:t>
      </w:r>
      <w:r w:rsidRPr="00BD4678">
        <w:rPr>
          <w:rFonts w:eastAsia="Times New Roman" w:cs="Times New Roman"/>
          <w:szCs w:val="24"/>
          <w:lang w:eastAsia="lt-LT"/>
        </w:rPr>
        <w:t>;</w:t>
      </w:r>
    </w:p>
    <w:p w14:paraId="7FB14D84" w14:textId="28D59ED3" w:rsidR="006B6F3C" w:rsidRPr="00BD4678" w:rsidRDefault="00AA689B" w:rsidP="00020DDA">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6B6F3C" w:rsidRPr="00BD4678">
        <w:rPr>
          <w:rFonts w:eastAsia="Times New Roman" w:cs="Times New Roman"/>
          <w:szCs w:val="24"/>
          <w:lang w:eastAsia="lt-LT"/>
        </w:rPr>
        <w:t>.</w:t>
      </w:r>
      <w:r w:rsidR="00BD579B" w:rsidRPr="00BD4678">
        <w:rPr>
          <w:rFonts w:eastAsia="Times New Roman" w:cs="Times New Roman"/>
          <w:szCs w:val="24"/>
          <w:lang w:eastAsia="lt-LT"/>
        </w:rPr>
        <w:t>2</w:t>
      </w:r>
      <w:r w:rsidR="006B6F3C" w:rsidRPr="00BD4678">
        <w:rPr>
          <w:rFonts w:eastAsia="Times New Roman" w:cs="Times New Roman"/>
          <w:szCs w:val="24"/>
          <w:lang w:eastAsia="lt-LT"/>
        </w:rPr>
        <w:t xml:space="preserve">. </w:t>
      </w:r>
      <w:r w:rsidR="007268A8" w:rsidRPr="00BD4678">
        <w:rPr>
          <w:rFonts w:eastAsia="Times New Roman" w:cs="Times New Roman"/>
          <w:szCs w:val="24"/>
          <w:lang w:eastAsia="lt-LT"/>
        </w:rPr>
        <w:t>Įrenginių eksploatacinių savybių deklaracija (Įrenginio sertifikatas). Įrenginio išvalomos ir į gamtinę aplinką išleidžiamos buitinės nuotekos negali viršyti Reglamente nurodytų užterštumo reikšmių</w:t>
      </w:r>
      <w:r w:rsidR="005F1DBE" w:rsidRPr="00BD4678">
        <w:rPr>
          <w:rFonts w:eastAsia="Times New Roman" w:cs="Times New Roman"/>
          <w:szCs w:val="24"/>
          <w:lang w:eastAsia="lt-LT"/>
        </w:rPr>
        <w:t>;</w:t>
      </w:r>
      <w:r w:rsidRPr="00BD4678">
        <w:rPr>
          <w:rFonts w:eastAsia="Times New Roman" w:cs="Times New Roman"/>
          <w:szCs w:val="24"/>
          <w:lang w:eastAsia="lt-LT"/>
        </w:rPr>
        <w:t xml:space="preserve"> </w:t>
      </w:r>
    </w:p>
    <w:p w14:paraId="4FF7BF5B" w14:textId="36D60EBA" w:rsidR="006B6F3C" w:rsidRDefault="00AA689B" w:rsidP="00020DDA">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6B6F3C" w:rsidRPr="00BD4678">
        <w:rPr>
          <w:rFonts w:eastAsia="Times New Roman" w:cs="Times New Roman"/>
          <w:szCs w:val="24"/>
          <w:lang w:eastAsia="lt-LT"/>
        </w:rPr>
        <w:t>.</w:t>
      </w:r>
      <w:r w:rsidR="00BD579B" w:rsidRPr="00BD4678">
        <w:rPr>
          <w:rFonts w:eastAsia="Times New Roman" w:cs="Times New Roman"/>
          <w:szCs w:val="24"/>
          <w:lang w:eastAsia="lt-LT"/>
        </w:rPr>
        <w:t>3</w:t>
      </w:r>
      <w:r w:rsidR="006B6F3C" w:rsidRPr="00BD4678">
        <w:rPr>
          <w:rFonts w:eastAsia="Times New Roman" w:cs="Times New Roman"/>
          <w:szCs w:val="24"/>
          <w:lang w:eastAsia="lt-LT"/>
        </w:rPr>
        <w:t xml:space="preserve">. </w:t>
      </w:r>
      <w:r w:rsidR="007268A8" w:rsidRPr="00BD4678">
        <w:rPr>
          <w:rFonts w:eastAsia="Times New Roman" w:cs="Times New Roman"/>
          <w:szCs w:val="24"/>
          <w:lang w:eastAsia="lt-LT"/>
        </w:rPr>
        <w:t>Pareiškėjo vardu išrašyti medžiagų, Įrenginių įsigijimo, statybos darbų atlikimo ir kitas</w:t>
      </w:r>
      <w:r w:rsidR="007268A8" w:rsidRPr="007268A8">
        <w:rPr>
          <w:rFonts w:eastAsia="Times New Roman" w:cs="Times New Roman"/>
          <w:szCs w:val="24"/>
          <w:lang w:eastAsia="lt-LT"/>
        </w:rPr>
        <w:t xml:space="preserve"> išlaidas pagrindžiantys dokumentai (PVM sąskaitos faktūros, sąskaitos faktūros) ir išlaidų </w:t>
      </w:r>
      <w:r w:rsidR="007268A8" w:rsidRPr="007268A8">
        <w:rPr>
          <w:rFonts w:eastAsia="Times New Roman" w:cs="Times New Roman"/>
          <w:szCs w:val="24"/>
          <w:lang w:eastAsia="lt-LT"/>
        </w:rPr>
        <w:lastRenderedPageBreak/>
        <w:t>apmokėjimą įrodantys dokumentai (banko arba kitos kredito įstaigos sąskaito</w:t>
      </w:r>
      <w:r w:rsidR="007268A8">
        <w:rPr>
          <w:rFonts w:eastAsia="Times New Roman" w:cs="Times New Roman"/>
          <w:szCs w:val="24"/>
          <w:lang w:eastAsia="lt-LT"/>
        </w:rPr>
        <w:t>s išrašai, kasos kvitai ir kt.).</w:t>
      </w:r>
    </w:p>
    <w:p w14:paraId="7B8995DC" w14:textId="77777777" w:rsidR="00BD4678" w:rsidRDefault="00BD4678" w:rsidP="00020DDA">
      <w:pPr>
        <w:spacing w:after="0" w:line="360" w:lineRule="auto"/>
        <w:ind w:firstLine="709"/>
        <w:jc w:val="both"/>
        <w:rPr>
          <w:rFonts w:eastAsia="Times New Roman" w:cs="Times New Roman"/>
          <w:strike/>
          <w:szCs w:val="24"/>
          <w:lang w:eastAsia="lt-LT"/>
        </w:rPr>
      </w:pPr>
    </w:p>
    <w:p w14:paraId="20476650" w14:textId="3077B5E3" w:rsidR="000107B7" w:rsidRPr="00BD4678" w:rsidRDefault="000107B7" w:rsidP="00020DDA">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BD579B" w:rsidRPr="00BD4678">
        <w:rPr>
          <w:rFonts w:eastAsia="Times New Roman" w:cs="Times New Roman"/>
          <w:szCs w:val="24"/>
          <w:lang w:eastAsia="lt-LT"/>
        </w:rPr>
        <w:t>4</w:t>
      </w:r>
      <w:r w:rsidRPr="00BD4678">
        <w:rPr>
          <w:rFonts w:eastAsia="Times New Roman" w:cs="Times New Roman"/>
          <w:szCs w:val="24"/>
          <w:lang w:eastAsia="lt-LT"/>
        </w:rPr>
        <w:t>. Techninės sąlygos prisijungimui prie centralizuotų nuotekų tinklų.</w:t>
      </w:r>
    </w:p>
    <w:p w14:paraId="0A0918E5" w14:textId="1A0CCE94" w:rsidR="00BD4678" w:rsidRPr="00BD4678" w:rsidRDefault="00761C77" w:rsidP="00BD4678">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BD579B" w:rsidRPr="00BD4678">
        <w:rPr>
          <w:rFonts w:eastAsia="Times New Roman" w:cs="Times New Roman"/>
          <w:szCs w:val="24"/>
          <w:lang w:eastAsia="lt-LT"/>
        </w:rPr>
        <w:t>5</w:t>
      </w:r>
      <w:r w:rsidRPr="00BD4678">
        <w:rPr>
          <w:rFonts w:eastAsia="Times New Roman" w:cs="Times New Roman"/>
          <w:szCs w:val="24"/>
          <w:lang w:eastAsia="lt-LT"/>
        </w:rPr>
        <w:t>. Dokumentai patvirtinantys</w:t>
      </w:r>
      <w:r w:rsidR="00797D17" w:rsidRPr="00BD4678">
        <w:rPr>
          <w:rFonts w:eastAsia="Times New Roman" w:cs="Times New Roman"/>
          <w:szCs w:val="24"/>
          <w:lang w:eastAsia="lt-LT"/>
        </w:rPr>
        <w:t xml:space="preserve"> prioritetą</w:t>
      </w:r>
      <w:r w:rsidR="00D7736F" w:rsidRPr="00BD4678">
        <w:rPr>
          <w:rFonts w:eastAsia="Times New Roman" w:cs="Times New Roman"/>
          <w:szCs w:val="24"/>
          <w:lang w:eastAsia="lt-LT"/>
        </w:rPr>
        <w:t xml:space="preserve"> </w:t>
      </w:r>
      <w:r w:rsidR="00937338" w:rsidRPr="00BD4678">
        <w:rPr>
          <w:rFonts w:eastAsia="Times New Roman" w:cs="Times New Roman"/>
          <w:szCs w:val="24"/>
          <w:lang w:eastAsia="lt-LT"/>
        </w:rPr>
        <w:t>.</w:t>
      </w:r>
    </w:p>
    <w:p w14:paraId="3E09F2CC" w14:textId="646F44F0" w:rsidR="00B775B6" w:rsidRPr="00BD4678" w:rsidRDefault="00937338" w:rsidP="00BD4678">
      <w:pPr>
        <w:spacing w:after="0" w:line="360" w:lineRule="auto"/>
        <w:ind w:firstLine="709"/>
        <w:jc w:val="both"/>
        <w:rPr>
          <w:rFonts w:eastAsia="Times New Roman" w:cs="Times New Roman"/>
          <w:szCs w:val="24"/>
          <w:lang w:eastAsia="lt-LT"/>
        </w:rPr>
      </w:pPr>
      <w:r w:rsidRPr="00BD4678">
        <w:rPr>
          <w:rFonts w:eastAsia="Times New Roman" w:cs="Times New Roman"/>
          <w:szCs w:val="24"/>
          <w:lang w:eastAsia="lt-LT"/>
        </w:rPr>
        <w:t>9.</w:t>
      </w:r>
      <w:r w:rsidR="00BD579B" w:rsidRPr="00BD4678">
        <w:rPr>
          <w:rFonts w:eastAsia="Times New Roman" w:cs="Times New Roman"/>
          <w:szCs w:val="24"/>
          <w:lang w:eastAsia="lt-LT"/>
        </w:rPr>
        <w:t>6</w:t>
      </w:r>
      <w:r w:rsidRPr="00BD4678">
        <w:rPr>
          <w:rFonts w:eastAsia="Times New Roman" w:cs="Times New Roman"/>
          <w:szCs w:val="24"/>
          <w:lang w:eastAsia="lt-LT"/>
        </w:rPr>
        <w:t xml:space="preserve">. </w:t>
      </w:r>
      <w:bookmarkStart w:id="2" w:name="_Hlk135127758"/>
      <w:r w:rsidR="003F00BF" w:rsidRPr="00BD4678">
        <w:rPr>
          <w:rFonts w:eastAsia="Times New Roman" w:cs="Times New Roman"/>
          <w:szCs w:val="24"/>
          <w:lang w:eastAsia="lt-LT"/>
        </w:rPr>
        <w:t>Atstovavimo pagrindą patvirtinantis dokumentas (</w:t>
      </w:r>
      <w:bookmarkEnd w:id="2"/>
      <w:r w:rsidR="00276DB4" w:rsidRPr="00BD4678">
        <w:rPr>
          <w:rFonts w:eastAsia="Times New Roman" w:cs="Times New Roman"/>
          <w:szCs w:val="24"/>
          <w:lang w:eastAsia="lt-LT"/>
        </w:rPr>
        <w:t>taikoma</w:t>
      </w:r>
      <w:r w:rsidR="00276DB4" w:rsidRPr="00BD4678">
        <w:t xml:space="preserve"> </w:t>
      </w:r>
      <w:r w:rsidR="00276DB4" w:rsidRPr="00BD4678">
        <w:rPr>
          <w:rFonts w:eastAsia="Times New Roman" w:cs="Times New Roman"/>
          <w:szCs w:val="24"/>
          <w:lang w:eastAsia="lt-LT"/>
        </w:rPr>
        <w:t xml:space="preserve">daugiabučių namų administratoriui ar kitą teisinį pagrindą atstovauti daugiabučių namų gyventojus turinčiam atstovui </w:t>
      </w:r>
      <w:r w:rsidR="003F00BF" w:rsidRPr="00BD4678">
        <w:rPr>
          <w:rFonts w:eastAsia="Times New Roman" w:cs="Times New Roman"/>
          <w:szCs w:val="24"/>
          <w:lang w:eastAsia="lt-LT"/>
        </w:rPr>
        <w:t>).</w:t>
      </w:r>
    </w:p>
    <w:p w14:paraId="625A8C6E" w14:textId="54CFF7B0" w:rsidR="006B6F3C" w:rsidRPr="003C06D8" w:rsidRDefault="007268A8" w:rsidP="00020DDA">
      <w:pPr>
        <w:spacing w:after="0" w:line="360" w:lineRule="auto"/>
        <w:ind w:firstLine="709"/>
        <w:jc w:val="both"/>
        <w:rPr>
          <w:rFonts w:eastAsia="Times New Roman" w:cs="Times New Roman"/>
          <w:caps/>
          <w:szCs w:val="24"/>
          <w:lang w:eastAsia="lt-LT"/>
        </w:rPr>
      </w:pPr>
      <w:r w:rsidRPr="003C06D8">
        <w:rPr>
          <w:rFonts w:eastAsia="Times New Roman" w:cs="Times New Roman"/>
          <w:szCs w:val="24"/>
          <w:lang w:eastAsia="lt-LT"/>
        </w:rPr>
        <w:t>10</w:t>
      </w:r>
      <w:r w:rsidR="006B6F3C" w:rsidRPr="003C06D8">
        <w:rPr>
          <w:rFonts w:eastAsia="Times New Roman" w:cs="Times New Roman"/>
          <w:szCs w:val="24"/>
          <w:lang w:eastAsia="lt-LT"/>
        </w:rPr>
        <w:t>. Pareiškėjas atsako už pateiktų duomenų ir dokumentų teisingumą.</w:t>
      </w:r>
    </w:p>
    <w:p w14:paraId="46CA44D5" w14:textId="074F91F8" w:rsidR="001F4560" w:rsidRPr="003C06D8" w:rsidRDefault="007268A8" w:rsidP="001F4560">
      <w:pPr>
        <w:tabs>
          <w:tab w:val="left" w:pos="993"/>
        </w:tabs>
        <w:spacing w:after="0" w:line="360" w:lineRule="auto"/>
        <w:ind w:firstLine="709"/>
        <w:jc w:val="both"/>
        <w:rPr>
          <w:rFonts w:eastAsia="Times New Roman" w:cs="Times New Roman"/>
          <w:szCs w:val="24"/>
          <w:lang w:eastAsia="lt-LT"/>
        </w:rPr>
      </w:pPr>
      <w:r w:rsidRPr="003C06D8">
        <w:rPr>
          <w:rFonts w:eastAsia="Times New Roman" w:cs="Times New Roman"/>
          <w:szCs w:val="24"/>
          <w:lang w:eastAsia="lt-LT"/>
        </w:rPr>
        <w:t>11</w:t>
      </w:r>
      <w:r w:rsidR="006B6F3C" w:rsidRPr="003C06D8">
        <w:rPr>
          <w:rFonts w:eastAsia="Times New Roman" w:cs="Times New Roman"/>
          <w:szCs w:val="24"/>
          <w:lang w:eastAsia="lt-LT"/>
        </w:rPr>
        <w:t>.</w:t>
      </w:r>
      <w:r w:rsidR="00EE6AC9" w:rsidRPr="003C06D8">
        <w:rPr>
          <w:rFonts w:eastAsia="Times New Roman" w:cs="Times New Roman"/>
          <w:szCs w:val="24"/>
          <w:lang w:eastAsia="lt-LT"/>
        </w:rPr>
        <w:t xml:space="preserve"> </w:t>
      </w:r>
      <w:r w:rsidR="00A0142E" w:rsidRPr="003C06D8">
        <w:rPr>
          <w:rFonts w:eastAsia="Times New Roman" w:cs="Times New Roman"/>
          <w:szCs w:val="24"/>
          <w:lang w:eastAsia="lt-LT"/>
        </w:rPr>
        <w:t xml:space="preserve">Pasibaigus paraiškų priėmimo terminui, </w:t>
      </w:r>
      <w:r w:rsidR="00C06946" w:rsidRPr="003C06D8">
        <w:rPr>
          <w:rFonts w:eastAsia="Times New Roman" w:cs="Times New Roman"/>
          <w:szCs w:val="24"/>
          <w:lang w:eastAsia="lt-LT"/>
        </w:rPr>
        <w:t>p</w:t>
      </w:r>
      <w:r w:rsidR="006B6F3C" w:rsidRPr="003C06D8">
        <w:rPr>
          <w:rFonts w:eastAsia="Times New Roman" w:cs="Times New Roman"/>
          <w:szCs w:val="24"/>
          <w:lang w:eastAsia="lt-LT"/>
        </w:rPr>
        <w:t xml:space="preserve">araiškas vertina </w:t>
      </w:r>
      <w:r w:rsidR="00C72AFD" w:rsidRPr="003C06D8">
        <w:rPr>
          <w:rFonts w:eastAsia="Times New Roman" w:cs="Times New Roman"/>
          <w:szCs w:val="24"/>
          <w:lang w:eastAsia="lt-LT"/>
        </w:rPr>
        <w:t>Molėtų</w:t>
      </w:r>
      <w:r w:rsidR="006B6F3C" w:rsidRPr="003C06D8">
        <w:rPr>
          <w:rFonts w:eastAsia="Times New Roman" w:cs="Times New Roman"/>
          <w:szCs w:val="24"/>
          <w:lang w:eastAsia="lt-LT"/>
        </w:rPr>
        <w:t xml:space="preserve"> rajono savivaldybės </w:t>
      </w:r>
      <w:r w:rsidR="003163F2" w:rsidRPr="003C06D8">
        <w:rPr>
          <w:rFonts w:eastAsia="Times New Roman" w:cs="Times New Roman"/>
          <w:szCs w:val="24"/>
          <w:lang w:eastAsia="lt-LT"/>
        </w:rPr>
        <w:t xml:space="preserve">vykdomosios institucijos sprendimu </w:t>
      </w:r>
      <w:r w:rsidR="006B6F3C" w:rsidRPr="003C06D8">
        <w:rPr>
          <w:rFonts w:eastAsia="Times New Roman" w:cs="Times New Roman"/>
          <w:szCs w:val="24"/>
          <w:lang w:eastAsia="lt-LT"/>
        </w:rPr>
        <w:t>sudaryta komisija (toliau – Komisija).</w:t>
      </w:r>
      <w:r w:rsidR="001B0E9F" w:rsidRPr="003C06D8">
        <w:rPr>
          <w:rFonts w:eastAsia="Times New Roman" w:cs="Times New Roman"/>
          <w:szCs w:val="24"/>
          <w:lang w:eastAsia="lt-LT"/>
        </w:rPr>
        <w:t xml:space="preserve"> Paraiškos </w:t>
      </w:r>
      <w:r w:rsidR="004700CF" w:rsidRPr="003C06D8">
        <w:rPr>
          <w:rFonts w:eastAsia="Times New Roman" w:cs="Times New Roman"/>
          <w:szCs w:val="24"/>
          <w:lang w:eastAsia="lt-LT"/>
        </w:rPr>
        <w:t xml:space="preserve">neatitinkančios Aprašo reikalavimų ir/ar </w:t>
      </w:r>
      <w:r w:rsidR="001B0E9F" w:rsidRPr="003C06D8">
        <w:rPr>
          <w:rFonts w:eastAsia="Times New Roman" w:cs="Times New Roman"/>
          <w:szCs w:val="24"/>
          <w:lang w:eastAsia="lt-LT"/>
        </w:rPr>
        <w:t>pateiktos po paraiškų priėmimo termino pabaigos nevertinamos</w:t>
      </w:r>
      <w:r w:rsidR="00652651" w:rsidRPr="003C06D8">
        <w:rPr>
          <w:rFonts w:eastAsia="Times New Roman" w:cs="Times New Roman"/>
          <w:szCs w:val="24"/>
          <w:lang w:eastAsia="lt-LT"/>
        </w:rPr>
        <w:t xml:space="preserve">. </w:t>
      </w:r>
    </w:p>
    <w:p w14:paraId="58BF764B" w14:textId="14478A5C" w:rsidR="00B0193D" w:rsidRPr="006B6F3C" w:rsidRDefault="006B6F3C" w:rsidP="00B0193D">
      <w:pPr>
        <w:tabs>
          <w:tab w:val="left" w:pos="993"/>
          <w:tab w:val="left" w:pos="1134"/>
        </w:tabs>
        <w:spacing w:after="0" w:line="360" w:lineRule="auto"/>
        <w:ind w:firstLine="709"/>
        <w:jc w:val="both"/>
        <w:rPr>
          <w:rFonts w:eastAsia="Times New Roman" w:cs="Times New Roman"/>
          <w:caps/>
          <w:color w:val="000000"/>
          <w:szCs w:val="24"/>
          <w:lang w:eastAsia="lt-LT"/>
        </w:rPr>
      </w:pPr>
      <w:r w:rsidRPr="003C06D8">
        <w:rPr>
          <w:rFonts w:eastAsia="Times New Roman" w:cs="Times New Roman"/>
          <w:caps/>
          <w:szCs w:val="24"/>
          <w:lang w:eastAsia="lt-LT"/>
        </w:rPr>
        <w:t>1</w:t>
      </w:r>
      <w:r w:rsidR="007268A8" w:rsidRPr="003C06D8">
        <w:rPr>
          <w:rFonts w:eastAsia="Times New Roman" w:cs="Times New Roman"/>
          <w:caps/>
          <w:szCs w:val="24"/>
          <w:lang w:eastAsia="lt-LT"/>
        </w:rPr>
        <w:t>2</w:t>
      </w:r>
      <w:r w:rsidRPr="003C06D8">
        <w:rPr>
          <w:rFonts w:eastAsia="Times New Roman" w:cs="Times New Roman"/>
          <w:caps/>
          <w:szCs w:val="24"/>
          <w:lang w:eastAsia="lt-LT"/>
        </w:rPr>
        <w:t>.</w:t>
      </w:r>
      <w:r w:rsidR="001F4560" w:rsidRPr="003C06D8">
        <w:rPr>
          <w:rFonts w:eastAsia="Times New Roman" w:cs="Times New Roman"/>
          <w:szCs w:val="24"/>
          <w:lang w:eastAsia="lt-LT"/>
        </w:rPr>
        <w:t xml:space="preserve"> </w:t>
      </w:r>
      <w:r w:rsidR="00B0193D" w:rsidRPr="003C06D8">
        <w:rPr>
          <w:rFonts w:eastAsia="Times New Roman" w:cs="Times New Roman"/>
          <w:szCs w:val="24"/>
          <w:lang w:eastAsia="lt-LT"/>
        </w:rPr>
        <w:t xml:space="preserve">Paraiškos vertinamos ir eilė </w:t>
      </w:r>
      <w:r w:rsidR="006F2ABB" w:rsidRPr="003C06D8">
        <w:rPr>
          <w:rFonts w:eastAsia="Times New Roman" w:cs="Times New Roman"/>
          <w:szCs w:val="24"/>
          <w:lang w:eastAsia="lt-LT"/>
        </w:rPr>
        <w:t xml:space="preserve">kompensacijai gauti </w:t>
      </w:r>
      <w:r w:rsidR="00B0193D" w:rsidRPr="003C06D8">
        <w:rPr>
          <w:rFonts w:eastAsia="Times New Roman" w:cs="Times New Roman"/>
          <w:szCs w:val="24"/>
          <w:lang w:eastAsia="lt-LT"/>
        </w:rPr>
        <w:t>sudaroma einamiesiems metams.</w:t>
      </w:r>
    </w:p>
    <w:p w14:paraId="442A100F" w14:textId="17C946EE" w:rsidR="00BB065A" w:rsidRPr="003F00BF" w:rsidRDefault="00BB065A" w:rsidP="00020DDA">
      <w:pPr>
        <w:tabs>
          <w:tab w:val="left" w:pos="1134"/>
        </w:tabs>
        <w:spacing w:after="0" w:line="360" w:lineRule="auto"/>
        <w:ind w:firstLine="709"/>
        <w:jc w:val="both"/>
        <w:rPr>
          <w:rFonts w:eastAsia="Times New Roman" w:cs="Times New Roman"/>
          <w:caps/>
          <w:szCs w:val="24"/>
          <w:lang w:eastAsia="lt-LT"/>
        </w:rPr>
      </w:pPr>
      <w:r w:rsidRPr="003F00BF">
        <w:rPr>
          <w:rFonts w:eastAsia="Times New Roman" w:cs="Times New Roman"/>
          <w:szCs w:val="24"/>
          <w:lang w:eastAsia="lt-LT"/>
        </w:rPr>
        <w:t>1</w:t>
      </w:r>
      <w:r w:rsidR="007268A8" w:rsidRPr="003F00BF">
        <w:rPr>
          <w:rFonts w:eastAsia="Times New Roman" w:cs="Times New Roman"/>
          <w:szCs w:val="24"/>
          <w:lang w:eastAsia="lt-LT"/>
        </w:rPr>
        <w:t>3</w:t>
      </w:r>
      <w:r w:rsidRPr="003F00BF">
        <w:rPr>
          <w:rFonts w:eastAsia="Times New Roman" w:cs="Times New Roman"/>
          <w:szCs w:val="24"/>
          <w:lang w:eastAsia="lt-LT"/>
        </w:rPr>
        <w:t xml:space="preserve">. </w:t>
      </w:r>
      <w:r w:rsidR="004B6E19" w:rsidRPr="003F00BF">
        <w:rPr>
          <w:rFonts w:eastAsia="Times New Roman" w:cs="Times New Roman"/>
          <w:szCs w:val="24"/>
          <w:lang w:eastAsia="lt-LT"/>
        </w:rPr>
        <w:t>Pareiškėjų, kurie</w:t>
      </w:r>
      <w:r w:rsidRPr="003F00BF">
        <w:rPr>
          <w:rFonts w:eastAsia="Times New Roman" w:cs="Times New Roman"/>
          <w:szCs w:val="24"/>
          <w:lang w:eastAsia="lt-LT"/>
        </w:rPr>
        <w:t xml:space="preserve"> </w:t>
      </w:r>
      <w:r w:rsidR="00A972EB" w:rsidRPr="003F00BF">
        <w:rPr>
          <w:rFonts w:eastAsia="Times New Roman" w:cs="Times New Roman"/>
          <w:szCs w:val="24"/>
          <w:lang w:eastAsia="lt-LT"/>
        </w:rPr>
        <w:t>tu</w:t>
      </w:r>
      <w:r w:rsidRPr="003F00BF">
        <w:rPr>
          <w:rFonts w:eastAsia="Times New Roman" w:cs="Times New Roman"/>
          <w:szCs w:val="24"/>
          <w:lang w:eastAsia="lt-LT"/>
        </w:rPr>
        <w:t>ri</w:t>
      </w:r>
      <w:r w:rsidR="00FD6297" w:rsidRPr="003F00BF">
        <w:rPr>
          <w:rFonts w:eastAsia="Times New Roman" w:cs="Times New Roman"/>
          <w:szCs w:val="24"/>
          <w:lang w:eastAsia="lt-LT"/>
        </w:rPr>
        <w:t xml:space="preserve"> arba turėjo</w:t>
      </w:r>
      <w:r w:rsidRPr="003F00BF">
        <w:rPr>
          <w:rFonts w:eastAsia="Times New Roman" w:cs="Times New Roman"/>
          <w:szCs w:val="24"/>
          <w:lang w:eastAsia="lt-LT"/>
        </w:rPr>
        <w:t xml:space="preserve"> technines galimybes prisijungti prie centralizuotų nuotekų surinkimo tinklų (esamų ar planuojamų nutiesti per </w:t>
      </w:r>
      <w:r w:rsidRPr="003F00BF">
        <w:rPr>
          <w:rFonts w:eastAsia="Times New Roman" w:cs="Times New Roman"/>
          <w:color w:val="000000"/>
          <w:szCs w:val="24"/>
          <w:lang w:eastAsia="lt-LT"/>
        </w:rPr>
        <w:t>artimiausius 3 me</w:t>
      </w:r>
      <w:r w:rsidRPr="003F00BF">
        <w:rPr>
          <w:rFonts w:eastAsia="Times New Roman" w:cs="Times New Roman"/>
          <w:szCs w:val="24"/>
          <w:lang w:eastAsia="lt-LT"/>
        </w:rPr>
        <w:t xml:space="preserve">tus), </w:t>
      </w:r>
      <w:r w:rsidR="004B6E19" w:rsidRPr="003F00BF">
        <w:rPr>
          <w:rFonts w:eastAsia="Times New Roman" w:cs="Times New Roman"/>
          <w:szCs w:val="24"/>
          <w:lang w:eastAsia="lt-LT"/>
        </w:rPr>
        <w:t xml:space="preserve">paraiškos </w:t>
      </w:r>
      <w:r w:rsidRPr="003F00BF">
        <w:rPr>
          <w:rFonts w:eastAsia="Times New Roman" w:cs="Times New Roman"/>
          <w:szCs w:val="24"/>
          <w:lang w:eastAsia="lt-LT"/>
        </w:rPr>
        <w:t>atmetamos</w:t>
      </w:r>
      <w:r w:rsidR="00761C77" w:rsidRPr="003F00BF">
        <w:rPr>
          <w:rFonts w:eastAsia="Times New Roman" w:cs="Times New Roman"/>
          <w:szCs w:val="24"/>
          <w:lang w:eastAsia="lt-LT"/>
        </w:rPr>
        <w:t xml:space="preserve">, kaip netinkamos </w:t>
      </w:r>
      <w:r w:rsidR="000107B7" w:rsidRPr="003F00BF">
        <w:rPr>
          <w:rFonts w:eastAsia="Times New Roman" w:cs="Times New Roman"/>
          <w:szCs w:val="24"/>
          <w:lang w:eastAsia="lt-LT"/>
        </w:rPr>
        <w:t>kompensuoti</w:t>
      </w:r>
      <w:r w:rsidR="00761C77" w:rsidRPr="003F00BF">
        <w:rPr>
          <w:rFonts w:eastAsia="Times New Roman" w:cs="Times New Roman"/>
          <w:szCs w:val="24"/>
          <w:lang w:eastAsia="lt-LT"/>
        </w:rPr>
        <w:t>.</w:t>
      </w:r>
    </w:p>
    <w:p w14:paraId="1CB6F01C" w14:textId="47F58E6C" w:rsidR="006B6F3C" w:rsidRPr="003F00BF" w:rsidRDefault="006B6F3C" w:rsidP="00020DDA">
      <w:pPr>
        <w:tabs>
          <w:tab w:val="left" w:pos="1134"/>
        </w:tabs>
        <w:spacing w:after="0" w:line="360" w:lineRule="auto"/>
        <w:ind w:firstLine="709"/>
        <w:jc w:val="both"/>
        <w:rPr>
          <w:rFonts w:eastAsia="Times New Roman" w:cs="Times New Roman"/>
          <w:szCs w:val="24"/>
          <w:lang w:eastAsia="lt-LT"/>
        </w:rPr>
      </w:pPr>
      <w:r w:rsidRPr="003F00BF">
        <w:rPr>
          <w:rFonts w:eastAsia="Times New Roman" w:cs="Times New Roman"/>
          <w:caps/>
          <w:szCs w:val="24"/>
          <w:lang w:val="en-US" w:eastAsia="lt-LT"/>
        </w:rPr>
        <w:t>1</w:t>
      </w:r>
      <w:r w:rsidR="007268A8" w:rsidRPr="003F00BF">
        <w:rPr>
          <w:rFonts w:eastAsia="Times New Roman" w:cs="Times New Roman"/>
          <w:caps/>
          <w:szCs w:val="24"/>
          <w:lang w:val="en-US" w:eastAsia="lt-LT"/>
        </w:rPr>
        <w:t>4</w:t>
      </w:r>
      <w:r w:rsidRPr="003F00BF">
        <w:rPr>
          <w:rFonts w:eastAsia="Times New Roman" w:cs="Times New Roman"/>
          <w:caps/>
          <w:szCs w:val="24"/>
          <w:lang w:val="en-US" w:eastAsia="lt-LT"/>
        </w:rPr>
        <w:t>.</w:t>
      </w:r>
      <w:r w:rsidRPr="003F00BF">
        <w:rPr>
          <w:rFonts w:eastAsia="Times New Roman" w:cs="Times New Roman"/>
          <w:caps/>
          <w:szCs w:val="24"/>
          <w:lang w:val="en-US" w:eastAsia="lt-LT"/>
        </w:rPr>
        <w:tab/>
      </w:r>
      <w:r w:rsidRPr="003F00BF">
        <w:rPr>
          <w:rFonts w:eastAsia="Times New Roman" w:cs="Times New Roman"/>
          <w:szCs w:val="24"/>
          <w:lang w:eastAsia="lt-LT"/>
        </w:rPr>
        <w:t>Vertinant paraiškas, prioritetas skiriamas šioms asmenų grupėms:</w:t>
      </w:r>
    </w:p>
    <w:p w14:paraId="312621CA" w14:textId="358EB843" w:rsidR="006B6F3C" w:rsidRPr="003F00BF" w:rsidRDefault="006B6F3C" w:rsidP="00020DDA">
      <w:pPr>
        <w:tabs>
          <w:tab w:val="left" w:pos="1134"/>
        </w:tabs>
        <w:spacing w:after="0" w:line="360" w:lineRule="auto"/>
        <w:ind w:firstLine="709"/>
        <w:jc w:val="both"/>
        <w:rPr>
          <w:rFonts w:eastAsia="Times New Roman" w:cs="Times New Roman"/>
          <w:szCs w:val="24"/>
          <w:lang w:eastAsia="lt-LT"/>
        </w:rPr>
      </w:pPr>
      <w:r w:rsidRPr="003F00BF">
        <w:rPr>
          <w:rFonts w:eastAsia="Times New Roman" w:cs="Times New Roman"/>
          <w:szCs w:val="24"/>
          <w:lang w:eastAsia="lt-LT"/>
        </w:rPr>
        <w:t>1</w:t>
      </w:r>
      <w:r w:rsidR="007268A8" w:rsidRPr="003F00BF">
        <w:rPr>
          <w:rFonts w:eastAsia="Times New Roman" w:cs="Times New Roman"/>
          <w:szCs w:val="24"/>
          <w:lang w:eastAsia="lt-LT"/>
        </w:rPr>
        <w:t>4</w:t>
      </w:r>
      <w:r w:rsidRPr="003F00BF">
        <w:rPr>
          <w:rFonts w:eastAsia="Times New Roman" w:cs="Times New Roman"/>
          <w:szCs w:val="24"/>
          <w:lang w:eastAsia="lt-LT"/>
        </w:rPr>
        <w:t>.1. daugiavaikės šeimos;</w:t>
      </w:r>
    </w:p>
    <w:p w14:paraId="1EEAFE07" w14:textId="508943A2" w:rsidR="006B6F3C" w:rsidRPr="003F00BF" w:rsidRDefault="006B6F3C" w:rsidP="00020DDA">
      <w:pPr>
        <w:tabs>
          <w:tab w:val="left" w:pos="1134"/>
        </w:tabs>
        <w:spacing w:after="0" w:line="360" w:lineRule="auto"/>
        <w:ind w:firstLine="709"/>
        <w:jc w:val="both"/>
        <w:rPr>
          <w:rFonts w:eastAsia="Times New Roman" w:cs="Times New Roman"/>
          <w:szCs w:val="24"/>
          <w:lang w:eastAsia="lt-LT"/>
        </w:rPr>
      </w:pPr>
      <w:r w:rsidRPr="003F00BF">
        <w:rPr>
          <w:rFonts w:eastAsia="Times New Roman" w:cs="Times New Roman"/>
          <w:szCs w:val="24"/>
          <w:lang w:eastAsia="lt-LT"/>
        </w:rPr>
        <w:t>1</w:t>
      </w:r>
      <w:r w:rsidR="007268A8" w:rsidRPr="003F00BF">
        <w:rPr>
          <w:rFonts w:eastAsia="Times New Roman" w:cs="Times New Roman"/>
          <w:szCs w:val="24"/>
          <w:lang w:eastAsia="lt-LT"/>
        </w:rPr>
        <w:t>4</w:t>
      </w:r>
      <w:r w:rsidRPr="003F00BF">
        <w:rPr>
          <w:rFonts w:eastAsia="Times New Roman" w:cs="Times New Roman"/>
          <w:szCs w:val="24"/>
          <w:lang w:eastAsia="lt-LT"/>
        </w:rPr>
        <w:t>.2. socialinę paramą gaunantys asmenys;</w:t>
      </w:r>
    </w:p>
    <w:p w14:paraId="38201C7F" w14:textId="2B7200A2" w:rsidR="006B6F3C" w:rsidRPr="003F00BF" w:rsidRDefault="006B6F3C" w:rsidP="00020DDA">
      <w:pPr>
        <w:tabs>
          <w:tab w:val="left" w:pos="1134"/>
        </w:tabs>
        <w:spacing w:after="0" w:line="360" w:lineRule="auto"/>
        <w:ind w:firstLine="709"/>
        <w:jc w:val="both"/>
        <w:rPr>
          <w:rFonts w:eastAsia="Times New Roman" w:cs="Times New Roman"/>
          <w:color w:val="000000"/>
          <w:szCs w:val="24"/>
          <w:lang w:eastAsia="lt-LT"/>
        </w:rPr>
      </w:pPr>
      <w:r w:rsidRPr="003F00BF">
        <w:rPr>
          <w:rFonts w:eastAsia="Times New Roman" w:cs="Times New Roman"/>
          <w:szCs w:val="24"/>
          <w:lang w:eastAsia="lt-LT"/>
        </w:rPr>
        <w:t>1</w:t>
      </w:r>
      <w:r w:rsidR="007268A8" w:rsidRPr="003F00BF">
        <w:rPr>
          <w:rFonts w:eastAsia="Times New Roman" w:cs="Times New Roman"/>
          <w:szCs w:val="24"/>
          <w:lang w:eastAsia="lt-LT"/>
        </w:rPr>
        <w:t>4</w:t>
      </w:r>
      <w:r w:rsidRPr="003F00BF">
        <w:rPr>
          <w:rFonts w:eastAsia="Times New Roman" w:cs="Times New Roman"/>
          <w:szCs w:val="24"/>
          <w:lang w:eastAsia="lt-LT"/>
        </w:rPr>
        <w:t xml:space="preserve">.3. būste </w:t>
      </w:r>
      <w:r w:rsidRPr="003F00BF">
        <w:rPr>
          <w:rFonts w:eastAsia="Times New Roman" w:cs="Times New Roman"/>
          <w:color w:val="000000"/>
          <w:szCs w:val="24"/>
          <w:lang w:eastAsia="lt-LT"/>
        </w:rPr>
        <w:t>gyvenantis neįgalus asmuo;</w:t>
      </w:r>
    </w:p>
    <w:p w14:paraId="5354589C" w14:textId="7435CD82" w:rsidR="00797D17" w:rsidRPr="003C06D8" w:rsidRDefault="006B6F3C" w:rsidP="00797D17">
      <w:pPr>
        <w:tabs>
          <w:tab w:val="left" w:pos="1134"/>
        </w:tabs>
        <w:spacing w:after="0" w:line="360" w:lineRule="auto"/>
        <w:ind w:firstLine="709"/>
        <w:jc w:val="both"/>
        <w:rPr>
          <w:rFonts w:eastAsia="Times New Roman" w:cs="Times New Roman"/>
          <w:color w:val="000000"/>
          <w:szCs w:val="24"/>
          <w:lang w:eastAsia="lt-LT"/>
        </w:rPr>
      </w:pPr>
      <w:r w:rsidRPr="003C06D8">
        <w:rPr>
          <w:rFonts w:eastAsia="Times New Roman" w:cs="Times New Roman"/>
          <w:color w:val="000000"/>
          <w:szCs w:val="24"/>
          <w:lang w:eastAsia="lt-LT"/>
        </w:rPr>
        <w:t>1</w:t>
      </w:r>
      <w:r w:rsidR="007268A8" w:rsidRPr="003C06D8">
        <w:rPr>
          <w:rFonts w:eastAsia="Times New Roman" w:cs="Times New Roman"/>
          <w:color w:val="000000"/>
          <w:szCs w:val="24"/>
          <w:lang w:eastAsia="lt-LT"/>
        </w:rPr>
        <w:t>4</w:t>
      </w:r>
      <w:r w:rsidRPr="003C06D8">
        <w:rPr>
          <w:rFonts w:eastAsia="Times New Roman" w:cs="Times New Roman"/>
          <w:color w:val="000000"/>
          <w:szCs w:val="24"/>
          <w:lang w:eastAsia="lt-LT"/>
        </w:rPr>
        <w:t>.4. įrašyti į rezervinį sąrašą</w:t>
      </w:r>
      <w:r w:rsidR="00C46D9A" w:rsidRPr="003C06D8">
        <w:rPr>
          <w:rFonts w:eastAsia="Times New Roman" w:cs="Times New Roman"/>
          <w:color w:val="000000"/>
          <w:szCs w:val="24"/>
          <w:lang w:eastAsia="lt-LT"/>
        </w:rPr>
        <w:t xml:space="preserve"> kompensacijai gauti</w:t>
      </w:r>
      <w:r w:rsidRPr="003C06D8">
        <w:rPr>
          <w:rFonts w:eastAsia="Times New Roman" w:cs="Times New Roman"/>
          <w:color w:val="000000"/>
          <w:szCs w:val="24"/>
          <w:lang w:eastAsia="lt-LT"/>
        </w:rPr>
        <w:t>.</w:t>
      </w:r>
    </w:p>
    <w:p w14:paraId="4F19DD34" w14:textId="0A7A65BA" w:rsidR="00797D17" w:rsidRPr="003C06D8" w:rsidRDefault="00797D17" w:rsidP="00797D17">
      <w:pPr>
        <w:tabs>
          <w:tab w:val="left" w:pos="1134"/>
        </w:tabs>
        <w:spacing w:after="0" w:line="360" w:lineRule="auto"/>
        <w:ind w:firstLine="709"/>
        <w:jc w:val="both"/>
        <w:rPr>
          <w:rFonts w:eastAsia="Times New Roman" w:cs="Times New Roman"/>
          <w:color w:val="000000"/>
          <w:szCs w:val="24"/>
          <w:lang w:eastAsia="lt-LT"/>
        </w:rPr>
      </w:pPr>
      <w:r w:rsidRPr="003C06D8">
        <w:rPr>
          <w:rFonts w:eastAsia="Times New Roman" w:cs="Times New Roman"/>
          <w:color w:val="000000"/>
          <w:szCs w:val="24"/>
          <w:lang w:eastAsia="lt-LT"/>
        </w:rPr>
        <w:t>14.5. nebuvo gavęs Įrenginių įrengimo statybos išlaidų dalinės kompensacijos.</w:t>
      </w:r>
    </w:p>
    <w:p w14:paraId="5CAA0EFF" w14:textId="23472744" w:rsidR="005F1DBE" w:rsidRDefault="006B6F3C" w:rsidP="00020DDA">
      <w:pPr>
        <w:tabs>
          <w:tab w:val="left" w:pos="993"/>
          <w:tab w:val="left" w:pos="1134"/>
        </w:tabs>
        <w:spacing w:after="0" w:line="360" w:lineRule="auto"/>
        <w:ind w:firstLine="709"/>
        <w:jc w:val="both"/>
        <w:rPr>
          <w:rFonts w:eastAsia="Times New Roman" w:cs="Times New Roman"/>
          <w:color w:val="000000"/>
          <w:szCs w:val="24"/>
          <w:lang w:eastAsia="lt-LT"/>
        </w:rPr>
      </w:pPr>
      <w:r w:rsidRPr="003C06D8">
        <w:rPr>
          <w:rFonts w:eastAsia="Times New Roman" w:cs="Times New Roman"/>
          <w:caps/>
          <w:color w:val="000000"/>
          <w:szCs w:val="24"/>
          <w:lang w:eastAsia="lt-LT"/>
        </w:rPr>
        <w:t>1</w:t>
      </w:r>
      <w:r w:rsidR="007268A8" w:rsidRPr="003C06D8">
        <w:rPr>
          <w:rFonts w:eastAsia="Times New Roman" w:cs="Times New Roman"/>
          <w:caps/>
          <w:color w:val="000000"/>
          <w:szCs w:val="24"/>
          <w:lang w:eastAsia="lt-LT"/>
        </w:rPr>
        <w:t>5</w:t>
      </w:r>
      <w:r w:rsidRPr="003C06D8">
        <w:rPr>
          <w:rFonts w:eastAsia="Times New Roman" w:cs="Times New Roman"/>
          <w:caps/>
          <w:color w:val="000000"/>
          <w:szCs w:val="24"/>
          <w:lang w:eastAsia="lt-LT"/>
        </w:rPr>
        <w:t>.</w:t>
      </w:r>
      <w:r w:rsidRPr="003C06D8">
        <w:rPr>
          <w:rFonts w:eastAsia="Times New Roman" w:cs="Times New Roman"/>
          <w:caps/>
          <w:color w:val="000000"/>
          <w:szCs w:val="24"/>
          <w:lang w:eastAsia="lt-LT"/>
        </w:rPr>
        <w:tab/>
      </w:r>
      <w:r w:rsidR="00C00250" w:rsidRPr="003C06D8">
        <w:rPr>
          <w:rFonts w:eastAsia="Times New Roman" w:cs="Times New Roman"/>
          <w:color w:val="000000"/>
          <w:szCs w:val="24"/>
          <w:lang w:eastAsia="lt-LT"/>
        </w:rPr>
        <w:t>Komisija</w:t>
      </w:r>
      <w:r w:rsidR="00C06946" w:rsidRPr="003C06D8">
        <w:rPr>
          <w:rFonts w:eastAsia="Times New Roman" w:cs="Times New Roman"/>
          <w:color w:val="000000"/>
          <w:szCs w:val="24"/>
          <w:lang w:eastAsia="lt-LT"/>
        </w:rPr>
        <w:t>,</w:t>
      </w:r>
      <w:r w:rsidR="00683D23" w:rsidRPr="003C06D8">
        <w:rPr>
          <w:rFonts w:eastAsia="Times New Roman" w:cs="Times New Roman"/>
          <w:color w:val="000000"/>
          <w:szCs w:val="24"/>
          <w:lang w:eastAsia="lt-LT"/>
        </w:rPr>
        <w:t xml:space="preserve"> </w:t>
      </w:r>
      <w:r w:rsidR="006C5ACE" w:rsidRPr="003C06D8">
        <w:rPr>
          <w:rFonts w:eastAsia="Times New Roman" w:cs="Times New Roman"/>
          <w:color w:val="000000"/>
          <w:szCs w:val="24"/>
          <w:lang w:eastAsia="lt-LT"/>
        </w:rPr>
        <w:t xml:space="preserve">po paraiškų priėmimo termino pabaigos, </w:t>
      </w:r>
      <w:r w:rsidR="00683D23" w:rsidRPr="003C06D8">
        <w:rPr>
          <w:rFonts w:eastAsia="Times New Roman" w:cs="Times New Roman"/>
          <w:color w:val="000000"/>
          <w:szCs w:val="24"/>
          <w:lang w:eastAsia="lt-LT"/>
        </w:rPr>
        <w:t xml:space="preserve">atlieka patikrą Įrenginių </w:t>
      </w:r>
      <w:r w:rsidR="005F1DBE" w:rsidRPr="003C06D8">
        <w:rPr>
          <w:rFonts w:eastAsia="Times New Roman" w:cs="Times New Roman"/>
          <w:color w:val="000000"/>
          <w:szCs w:val="24"/>
          <w:lang w:eastAsia="lt-LT"/>
        </w:rPr>
        <w:t xml:space="preserve">statybos </w:t>
      </w:r>
      <w:r w:rsidR="00683D23" w:rsidRPr="003C06D8">
        <w:rPr>
          <w:rFonts w:eastAsia="Times New Roman" w:cs="Times New Roman"/>
          <w:color w:val="000000"/>
          <w:szCs w:val="24"/>
          <w:lang w:eastAsia="lt-LT"/>
        </w:rPr>
        <w:t>vietoje</w:t>
      </w:r>
      <w:r w:rsidR="006C5ACE" w:rsidRPr="003C06D8">
        <w:rPr>
          <w:rFonts w:eastAsia="Times New Roman" w:cs="Times New Roman"/>
          <w:color w:val="000000"/>
          <w:szCs w:val="24"/>
          <w:lang w:eastAsia="lt-LT"/>
        </w:rPr>
        <w:t xml:space="preserve"> ir</w:t>
      </w:r>
      <w:r w:rsidR="006C5ACE" w:rsidRPr="003C06D8">
        <w:t xml:space="preserve"> </w:t>
      </w:r>
      <w:r w:rsidR="006C5ACE" w:rsidRPr="003C06D8">
        <w:rPr>
          <w:rFonts w:eastAsia="Times New Roman" w:cs="Times New Roman"/>
          <w:color w:val="000000"/>
          <w:szCs w:val="24"/>
          <w:lang w:eastAsia="lt-LT"/>
        </w:rPr>
        <w:t>įvertinusi Aprašo nuostatas atitinkančias paraiškas sudaro eilę kompensacijai gauti</w:t>
      </w:r>
      <w:r w:rsidR="00683D23" w:rsidRPr="003C06D8">
        <w:rPr>
          <w:rFonts w:eastAsia="Times New Roman" w:cs="Times New Roman"/>
          <w:color w:val="000000"/>
          <w:szCs w:val="24"/>
          <w:lang w:eastAsia="lt-LT"/>
        </w:rPr>
        <w:t>.</w:t>
      </w:r>
      <w:r w:rsidR="009E41ED" w:rsidRPr="009E41ED">
        <w:rPr>
          <w:rFonts w:eastAsia="Times New Roman" w:cs="Times New Roman"/>
          <w:color w:val="000000"/>
          <w:szCs w:val="24"/>
          <w:lang w:eastAsia="lt-LT"/>
        </w:rPr>
        <w:t xml:space="preserve"> </w:t>
      </w:r>
    </w:p>
    <w:p w14:paraId="030E3E88" w14:textId="1CCF8A35" w:rsidR="0022124C" w:rsidRDefault="007268A8" w:rsidP="00020DDA">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16</w:t>
      </w:r>
      <w:r w:rsidR="009E41ED">
        <w:rPr>
          <w:rFonts w:eastAsia="Times New Roman" w:cs="Times New Roman"/>
          <w:color w:val="000000"/>
          <w:szCs w:val="24"/>
          <w:lang w:eastAsia="lt-LT"/>
        </w:rPr>
        <w:t>.</w:t>
      </w:r>
      <w:r w:rsidR="006B6F3C" w:rsidRPr="006B6F3C">
        <w:rPr>
          <w:rFonts w:eastAsia="Times New Roman" w:cs="Times New Roman"/>
          <w:color w:val="000000"/>
          <w:szCs w:val="24"/>
          <w:lang w:eastAsia="lt-LT"/>
        </w:rPr>
        <w:t xml:space="preserve"> Jeigu </w:t>
      </w:r>
      <w:r w:rsidR="00AC59A5">
        <w:rPr>
          <w:rFonts w:eastAsia="Times New Roman" w:cs="Times New Roman"/>
          <w:color w:val="000000"/>
          <w:szCs w:val="24"/>
          <w:lang w:eastAsia="lt-LT"/>
        </w:rPr>
        <w:t xml:space="preserve">pagal </w:t>
      </w:r>
      <w:r w:rsidR="006B6F3C" w:rsidRPr="006B6F3C">
        <w:rPr>
          <w:rFonts w:eastAsia="Times New Roman" w:cs="Times New Roman"/>
          <w:color w:val="000000"/>
          <w:szCs w:val="24"/>
          <w:lang w:eastAsia="lt-LT"/>
        </w:rPr>
        <w:t>Apraš</w:t>
      </w:r>
      <w:r w:rsidR="00AC59A5">
        <w:rPr>
          <w:rFonts w:eastAsia="Times New Roman" w:cs="Times New Roman"/>
          <w:color w:val="000000"/>
          <w:szCs w:val="24"/>
          <w:lang w:eastAsia="lt-LT"/>
        </w:rPr>
        <w:t xml:space="preserve">o </w:t>
      </w:r>
      <w:r>
        <w:rPr>
          <w:rFonts w:eastAsia="Times New Roman" w:cs="Times New Roman"/>
          <w:caps/>
          <w:szCs w:val="24"/>
          <w:lang w:eastAsia="lt-LT"/>
        </w:rPr>
        <w:t>14</w:t>
      </w:r>
      <w:r w:rsidR="00AC59A5">
        <w:rPr>
          <w:rFonts w:eastAsia="Times New Roman" w:cs="Times New Roman"/>
          <w:caps/>
          <w:szCs w:val="24"/>
          <w:lang w:eastAsia="lt-LT"/>
        </w:rPr>
        <w:t xml:space="preserve"> </w:t>
      </w:r>
      <w:r w:rsidR="00AC59A5">
        <w:rPr>
          <w:rFonts w:eastAsia="Times New Roman" w:cs="Times New Roman"/>
          <w:color w:val="000000"/>
          <w:szCs w:val="24"/>
          <w:lang w:eastAsia="lt-LT"/>
        </w:rPr>
        <w:t>punkte</w:t>
      </w:r>
      <w:r w:rsidR="006B6F3C" w:rsidRPr="006B6F3C">
        <w:rPr>
          <w:rFonts w:eastAsia="Times New Roman" w:cs="Times New Roman"/>
          <w:color w:val="000000"/>
          <w:szCs w:val="24"/>
          <w:lang w:eastAsia="lt-LT"/>
        </w:rPr>
        <w:t xml:space="preserve"> nurodyt</w:t>
      </w:r>
      <w:r w:rsidR="00AC59A5">
        <w:rPr>
          <w:rFonts w:eastAsia="Times New Roman" w:cs="Times New Roman"/>
          <w:color w:val="000000"/>
          <w:szCs w:val="24"/>
          <w:lang w:eastAsia="lt-LT"/>
        </w:rPr>
        <w:t>us prioritetus atrinktų</w:t>
      </w:r>
      <w:r w:rsidR="006B6F3C" w:rsidRPr="006B6F3C">
        <w:rPr>
          <w:rFonts w:eastAsia="Times New Roman" w:cs="Times New Roman"/>
          <w:color w:val="000000"/>
          <w:szCs w:val="24"/>
          <w:lang w:eastAsia="lt-LT"/>
        </w:rPr>
        <w:t xml:space="preserve"> </w:t>
      </w:r>
      <w:r w:rsidR="0022124C">
        <w:rPr>
          <w:rFonts w:eastAsia="Times New Roman" w:cs="Times New Roman"/>
          <w:color w:val="000000"/>
          <w:szCs w:val="24"/>
          <w:lang w:eastAsia="lt-LT"/>
        </w:rPr>
        <w:t xml:space="preserve">visų </w:t>
      </w:r>
      <w:r w:rsidR="006B6F3C" w:rsidRPr="006B6F3C">
        <w:rPr>
          <w:rFonts w:eastAsia="Times New Roman" w:cs="Times New Roman"/>
          <w:color w:val="000000"/>
          <w:szCs w:val="24"/>
          <w:lang w:eastAsia="lt-LT"/>
        </w:rPr>
        <w:t xml:space="preserve">Pareiškėjų prašoma suma viršija finansavimo galimybes, eiliškumas nustatomas pagal paraiškos registravimo datą </w:t>
      </w:r>
      <w:r w:rsidR="00807CEB">
        <w:rPr>
          <w:rFonts w:eastAsia="Times New Roman" w:cs="Times New Roman"/>
          <w:color w:val="000000"/>
          <w:szCs w:val="24"/>
          <w:lang w:eastAsia="lt-LT"/>
        </w:rPr>
        <w:t>A</w:t>
      </w:r>
      <w:r w:rsidR="006B6F3C" w:rsidRPr="006B6F3C">
        <w:rPr>
          <w:rFonts w:eastAsia="Times New Roman" w:cs="Times New Roman"/>
          <w:color w:val="000000"/>
          <w:szCs w:val="24"/>
          <w:lang w:eastAsia="lt-LT"/>
        </w:rPr>
        <w:t xml:space="preserve">dministracijos dokumentų valdymo sistemoje. </w:t>
      </w:r>
    </w:p>
    <w:p w14:paraId="54819E7A" w14:textId="2D3457FD" w:rsidR="006B6F3C" w:rsidRPr="009F3C99" w:rsidRDefault="005A4A60" w:rsidP="00020DDA">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17</w:t>
      </w:r>
      <w:r w:rsidR="001F4560" w:rsidRPr="009F3C99">
        <w:rPr>
          <w:rFonts w:eastAsia="Times New Roman" w:cs="Times New Roman"/>
          <w:color w:val="000000"/>
          <w:szCs w:val="24"/>
          <w:lang w:eastAsia="lt-LT"/>
        </w:rPr>
        <w:t xml:space="preserve">. </w:t>
      </w:r>
      <w:r w:rsidR="0022124C" w:rsidRPr="009F3C99">
        <w:rPr>
          <w:rFonts w:eastAsia="Times New Roman" w:cs="Times New Roman"/>
          <w:color w:val="000000"/>
          <w:szCs w:val="24"/>
          <w:lang w:eastAsia="lt-LT"/>
        </w:rPr>
        <w:t>Tinkamos kompensacijai gauti paraiško</w:t>
      </w:r>
      <w:r w:rsidR="006B6F3C" w:rsidRPr="009F3C99">
        <w:rPr>
          <w:rFonts w:eastAsia="Times New Roman" w:cs="Times New Roman"/>
          <w:color w:val="000000"/>
          <w:szCs w:val="24"/>
          <w:lang w:eastAsia="lt-LT"/>
        </w:rPr>
        <w:t>s, kurioms nepakanka numatytų skirti lėšų</w:t>
      </w:r>
      <w:r w:rsidR="0022124C" w:rsidRPr="009F3C99">
        <w:rPr>
          <w:rFonts w:eastAsia="Times New Roman" w:cs="Times New Roman"/>
          <w:color w:val="000000"/>
          <w:szCs w:val="24"/>
          <w:lang w:eastAsia="lt-LT"/>
        </w:rPr>
        <w:t xml:space="preserve"> einamaisiais metais</w:t>
      </w:r>
      <w:r w:rsidR="006B6F3C" w:rsidRPr="009F3C99">
        <w:rPr>
          <w:rFonts w:eastAsia="Times New Roman" w:cs="Times New Roman"/>
          <w:color w:val="000000"/>
          <w:szCs w:val="24"/>
          <w:lang w:eastAsia="lt-LT"/>
        </w:rPr>
        <w:t>, įrašomos</w:t>
      </w:r>
      <w:r w:rsidR="00093F17" w:rsidRPr="009F3C99">
        <w:rPr>
          <w:rFonts w:eastAsia="Times New Roman" w:cs="Times New Roman"/>
          <w:color w:val="000000"/>
          <w:szCs w:val="24"/>
          <w:lang w:eastAsia="lt-LT"/>
        </w:rPr>
        <w:t xml:space="preserve"> į rezervinį sąrašą</w:t>
      </w:r>
      <w:r w:rsidR="0022124C" w:rsidRPr="009F3C99">
        <w:rPr>
          <w:rFonts w:eastAsia="Times New Roman" w:cs="Times New Roman"/>
          <w:color w:val="000000"/>
          <w:szCs w:val="24"/>
          <w:lang w:eastAsia="lt-LT"/>
        </w:rPr>
        <w:t xml:space="preserve"> ir </w:t>
      </w:r>
      <w:r w:rsidR="00934D49" w:rsidRPr="009F3C99">
        <w:rPr>
          <w:rFonts w:eastAsia="Times New Roman" w:cs="Times New Roman"/>
          <w:color w:val="000000"/>
          <w:szCs w:val="24"/>
          <w:lang w:eastAsia="lt-LT"/>
        </w:rPr>
        <w:t xml:space="preserve">perkeliamos </w:t>
      </w:r>
      <w:r w:rsidR="00934D49" w:rsidRPr="005A4A60">
        <w:rPr>
          <w:rFonts w:eastAsia="Times New Roman" w:cs="Times New Roman"/>
          <w:color w:val="000000"/>
          <w:szCs w:val="24"/>
          <w:lang w:eastAsia="lt-LT"/>
        </w:rPr>
        <w:t xml:space="preserve">į </w:t>
      </w:r>
      <w:r w:rsidR="00C06946" w:rsidRPr="005A4A60">
        <w:rPr>
          <w:rFonts w:eastAsia="Times New Roman" w:cs="Times New Roman"/>
          <w:color w:val="000000"/>
          <w:szCs w:val="24"/>
          <w:lang w:eastAsia="lt-LT"/>
        </w:rPr>
        <w:t>ateinančius</w:t>
      </w:r>
      <w:r w:rsidR="00934D49" w:rsidRPr="005A4A60">
        <w:rPr>
          <w:rFonts w:eastAsia="Times New Roman" w:cs="Times New Roman"/>
          <w:color w:val="000000"/>
          <w:szCs w:val="24"/>
          <w:lang w:eastAsia="lt-LT"/>
        </w:rPr>
        <w:t xml:space="preserve"> metus.</w:t>
      </w:r>
    </w:p>
    <w:p w14:paraId="0BA99B92" w14:textId="10E57C7E" w:rsidR="00432894" w:rsidRPr="003F00BF" w:rsidRDefault="005A4A60" w:rsidP="00020DDA">
      <w:pPr>
        <w:tabs>
          <w:tab w:val="left" w:pos="993"/>
          <w:tab w:val="left" w:pos="1134"/>
        </w:tabs>
        <w:spacing w:after="0" w:line="360" w:lineRule="auto"/>
        <w:ind w:firstLine="709"/>
        <w:jc w:val="both"/>
        <w:rPr>
          <w:rFonts w:eastAsia="Times New Roman" w:cs="Times New Roman"/>
          <w:color w:val="000000"/>
          <w:szCs w:val="24"/>
          <w:lang w:eastAsia="lt-LT"/>
        </w:rPr>
      </w:pPr>
      <w:r w:rsidRPr="003F00BF">
        <w:rPr>
          <w:rFonts w:eastAsia="Times New Roman" w:cs="Times New Roman"/>
          <w:color w:val="000000"/>
          <w:szCs w:val="24"/>
          <w:lang w:eastAsia="lt-LT"/>
        </w:rPr>
        <w:t>18</w:t>
      </w:r>
      <w:r w:rsidR="00C46D9A" w:rsidRPr="003F00BF">
        <w:rPr>
          <w:rFonts w:eastAsia="Times New Roman" w:cs="Times New Roman"/>
          <w:color w:val="000000"/>
          <w:szCs w:val="24"/>
          <w:lang w:eastAsia="lt-LT"/>
        </w:rPr>
        <w:t xml:space="preserve">. </w:t>
      </w:r>
      <w:r w:rsidR="00432894" w:rsidRPr="003F00BF">
        <w:rPr>
          <w:rFonts w:eastAsia="Times New Roman" w:cs="Times New Roman"/>
          <w:color w:val="000000"/>
          <w:szCs w:val="24"/>
          <w:lang w:eastAsia="lt-LT"/>
        </w:rPr>
        <w:t xml:space="preserve">Atsižvelgiant į Komisijos pateiktą paraiškų eilę, kompensacijos skiriamos </w:t>
      </w:r>
      <w:r w:rsidR="00761C77" w:rsidRPr="003F00BF">
        <w:rPr>
          <w:rFonts w:eastAsia="Times New Roman" w:cs="Times New Roman"/>
          <w:color w:val="000000"/>
          <w:szCs w:val="24"/>
          <w:lang w:eastAsia="lt-LT"/>
        </w:rPr>
        <w:t>Savivaldybės vykdomosios institucijos sprendimu.</w:t>
      </w:r>
    </w:p>
    <w:p w14:paraId="04C1F414" w14:textId="71CC4873" w:rsidR="00C46D9A" w:rsidRPr="003F00BF" w:rsidRDefault="005A4A60" w:rsidP="00020DDA">
      <w:pPr>
        <w:tabs>
          <w:tab w:val="left" w:pos="993"/>
          <w:tab w:val="left" w:pos="1134"/>
        </w:tabs>
        <w:spacing w:after="0" w:line="360" w:lineRule="auto"/>
        <w:ind w:firstLine="709"/>
        <w:jc w:val="both"/>
        <w:rPr>
          <w:rFonts w:eastAsia="Times New Roman" w:cs="Times New Roman"/>
          <w:color w:val="000000"/>
          <w:szCs w:val="20"/>
        </w:rPr>
      </w:pPr>
      <w:r w:rsidRPr="003F00BF">
        <w:rPr>
          <w:rFonts w:eastAsia="Times New Roman" w:cs="Times New Roman"/>
          <w:color w:val="000000"/>
          <w:szCs w:val="24"/>
          <w:lang w:eastAsia="lt-LT"/>
        </w:rPr>
        <w:t>19</w:t>
      </w:r>
      <w:r w:rsidR="00432894" w:rsidRPr="003F00BF">
        <w:rPr>
          <w:rFonts w:eastAsia="Times New Roman" w:cs="Times New Roman"/>
          <w:color w:val="000000"/>
          <w:szCs w:val="24"/>
          <w:lang w:eastAsia="lt-LT"/>
        </w:rPr>
        <w:t xml:space="preserve">. </w:t>
      </w:r>
      <w:r w:rsidR="009E41ED" w:rsidRPr="003F00BF">
        <w:rPr>
          <w:rFonts w:eastAsia="Times New Roman" w:cs="Times New Roman"/>
          <w:color w:val="000000"/>
          <w:szCs w:val="24"/>
          <w:lang w:eastAsia="lt-LT"/>
        </w:rPr>
        <w:t xml:space="preserve">Apie sprendimą dėl kompensavimo skyrimo Pareiškėjai informuojami </w:t>
      </w:r>
      <w:r w:rsidR="009E41ED" w:rsidRPr="00BD4678">
        <w:rPr>
          <w:rFonts w:eastAsia="Times New Roman" w:cs="Times New Roman"/>
          <w:color w:val="000000"/>
          <w:szCs w:val="24"/>
          <w:lang w:eastAsia="lt-LT"/>
        </w:rPr>
        <w:t xml:space="preserve">per </w:t>
      </w:r>
      <w:r w:rsidR="004B5C49" w:rsidRPr="00BD4678">
        <w:rPr>
          <w:rFonts w:eastAsia="Times New Roman" w:cs="Times New Roman"/>
          <w:color w:val="000000"/>
          <w:szCs w:val="24"/>
          <w:lang w:eastAsia="lt-LT"/>
        </w:rPr>
        <w:t>3</w:t>
      </w:r>
      <w:r w:rsidR="009E41ED" w:rsidRPr="00BD4678">
        <w:rPr>
          <w:rFonts w:eastAsia="Times New Roman" w:cs="Times New Roman"/>
          <w:color w:val="000000"/>
          <w:szCs w:val="24"/>
          <w:lang w:eastAsia="lt-LT"/>
        </w:rPr>
        <w:t xml:space="preserve"> darbo dien</w:t>
      </w:r>
      <w:r w:rsidR="004B5C49" w:rsidRPr="00BD4678">
        <w:rPr>
          <w:rFonts w:eastAsia="Times New Roman" w:cs="Times New Roman"/>
          <w:color w:val="000000"/>
          <w:szCs w:val="24"/>
          <w:lang w:eastAsia="lt-LT"/>
        </w:rPr>
        <w:t>as</w:t>
      </w:r>
      <w:r w:rsidR="009E41ED" w:rsidRPr="003F00BF">
        <w:rPr>
          <w:rFonts w:eastAsia="Times New Roman" w:cs="Times New Roman"/>
          <w:color w:val="000000"/>
          <w:szCs w:val="24"/>
          <w:lang w:eastAsia="lt-LT"/>
        </w:rPr>
        <w:t xml:space="preserve"> nuo </w:t>
      </w:r>
      <w:r w:rsidR="00761C77" w:rsidRPr="003F00BF">
        <w:rPr>
          <w:rFonts w:eastAsia="Times New Roman" w:cs="Times New Roman"/>
          <w:color w:val="000000"/>
          <w:szCs w:val="24"/>
          <w:lang w:eastAsia="lt-LT"/>
        </w:rPr>
        <w:t>Savivaldybės vykdomosios institucijos sprendimo</w:t>
      </w:r>
      <w:r w:rsidR="002D4940" w:rsidRPr="003F00BF">
        <w:rPr>
          <w:rFonts w:eastAsia="Times New Roman" w:cs="Times New Roman"/>
          <w:color w:val="000000"/>
          <w:szCs w:val="24"/>
          <w:lang w:eastAsia="lt-LT"/>
        </w:rPr>
        <w:t xml:space="preserve"> įsigaliojimo. </w:t>
      </w:r>
    </w:p>
    <w:p w14:paraId="1FBD540C" w14:textId="30EB1611" w:rsidR="001F4560" w:rsidRPr="003F00BF"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sidRPr="003F00BF">
        <w:rPr>
          <w:rFonts w:eastAsia="Times New Roman" w:cs="Times New Roman"/>
          <w:color w:val="000000"/>
          <w:szCs w:val="24"/>
          <w:lang w:eastAsia="lt-LT"/>
        </w:rPr>
        <w:t>20</w:t>
      </w:r>
      <w:r w:rsidR="001F4560" w:rsidRPr="003F00BF">
        <w:rPr>
          <w:rFonts w:eastAsia="Times New Roman" w:cs="Times New Roman"/>
          <w:color w:val="000000"/>
          <w:szCs w:val="24"/>
          <w:lang w:eastAsia="lt-LT"/>
        </w:rPr>
        <w:t>.</w:t>
      </w:r>
      <w:r w:rsidR="001F4560" w:rsidRPr="003F00BF">
        <w:t xml:space="preserve"> </w:t>
      </w:r>
      <w:r w:rsidR="001F4560" w:rsidRPr="003F00BF">
        <w:rPr>
          <w:rFonts w:eastAsia="Times New Roman" w:cs="Times New Roman"/>
          <w:color w:val="000000"/>
          <w:szCs w:val="24"/>
          <w:lang w:eastAsia="lt-LT"/>
        </w:rPr>
        <w:t>Tinkamos finansuoti išlaidos:</w:t>
      </w:r>
    </w:p>
    <w:p w14:paraId="3D4E0D5A" w14:textId="6CDD66A2"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876235" w:rsidRPr="00DD4AD2">
        <w:rPr>
          <w:rFonts w:eastAsia="Times New Roman" w:cs="Times New Roman"/>
          <w:color w:val="000000"/>
          <w:szCs w:val="24"/>
          <w:lang w:eastAsia="lt-LT"/>
        </w:rPr>
        <w:t>.</w:t>
      </w:r>
      <w:r w:rsidR="001F4560" w:rsidRPr="00DD4AD2">
        <w:rPr>
          <w:rFonts w:eastAsia="Times New Roman" w:cs="Times New Roman"/>
          <w:color w:val="000000"/>
          <w:szCs w:val="24"/>
          <w:lang w:eastAsia="lt-LT"/>
        </w:rPr>
        <w:t>1</w:t>
      </w:r>
      <w:r w:rsidR="009F3C99" w:rsidRPr="00DD4AD2">
        <w:rPr>
          <w:rFonts w:eastAsia="Times New Roman" w:cs="Times New Roman"/>
          <w:color w:val="000000"/>
          <w:szCs w:val="24"/>
          <w:lang w:eastAsia="lt-LT"/>
        </w:rPr>
        <w:t>.</w:t>
      </w:r>
      <w:r w:rsidR="00254E1A" w:rsidRPr="00DD4AD2">
        <w:rPr>
          <w:rFonts w:eastAsia="Times New Roman" w:cs="Times New Roman"/>
          <w:color w:val="000000"/>
          <w:szCs w:val="24"/>
          <w:lang w:eastAsia="lt-LT"/>
        </w:rPr>
        <w:t xml:space="preserve"> </w:t>
      </w:r>
      <w:r w:rsidR="001F4560" w:rsidRPr="00DD4AD2">
        <w:rPr>
          <w:rFonts w:eastAsia="Times New Roman" w:cs="Times New Roman"/>
          <w:color w:val="000000"/>
          <w:szCs w:val="24"/>
          <w:lang w:eastAsia="lt-LT"/>
        </w:rPr>
        <w:t>projekto parengimo išlaidos;</w:t>
      </w:r>
    </w:p>
    <w:p w14:paraId="766309FD" w14:textId="0978C82A"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1F4560" w:rsidRPr="00DD4AD2">
        <w:rPr>
          <w:rFonts w:eastAsia="Times New Roman" w:cs="Times New Roman"/>
          <w:color w:val="000000"/>
          <w:szCs w:val="24"/>
          <w:lang w:eastAsia="lt-LT"/>
        </w:rPr>
        <w:t>.2</w:t>
      </w:r>
      <w:r w:rsidR="009F3C99" w:rsidRPr="00DD4AD2">
        <w:rPr>
          <w:rFonts w:eastAsia="Times New Roman" w:cs="Times New Roman"/>
          <w:color w:val="000000"/>
          <w:szCs w:val="24"/>
          <w:lang w:eastAsia="lt-LT"/>
        </w:rPr>
        <w:t>.</w:t>
      </w:r>
      <w:r w:rsidR="001F4560" w:rsidRPr="00DD4AD2">
        <w:rPr>
          <w:rFonts w:eastAsia="Times New Roman" w:cs="Times New Roman"/>
          <w:color w:val="000000"/>
          <w:szCs w:val="24"/>
          <w:lang w:eastAsia="lt-LT"/>
        </w:rPr>
        <w:t xml:space="preserve"> mokestis už statybą leidžiantį dokumentą;</w:t>
      </w:r>
    </w:p>
    <w:p w14:paraId="50831603" w14:textId="472A9E58"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lastRenderedPageBreak/>
        <w:t>20</w:t>
      </w:r>
      <w:r w:rsidR="00254E1A" w:rsidRPr="00DD4AD2">
        <w:rPr>
          <w:rFonts w:eastAsia="Times New Roman" w:cs="Times New Roman"/>
          <w:color w:val="000000"/>
          <w:szCs w:val="24"/>
          <w:lang w:eastAsia="lt-LT"/>
        </w:rPr>
        <w:t>.3</w:t>
      </w:r>
      <w:r w:rsidR="009F3C99" w:rsidRPr="00DD4AD2">
        <w:rPr>
          <w:rFonts w:eastAsia="Times New Roman" w:cs="Times New Roman"/>
          <w:color w:val="000000"/>
          <w:szCs w:val="24"/>
          <w:lang w:eastAsia="lt-LT"/>
        </w:rPr>
        <w:t xml:space="preserve">. </w:t>
      </w:r>
      <w:r w:rsidR="001F4560" w:rsidRPr="00DD4AD2">
        <w:rPr>
          <w:rFonts w:eastAsia="Times New Roman" w:cs="Times New Roman"/>
          <w:color w:val="000000"/>
          <w:szCs w:val="24"/>
          <w:lang w:eastAsia="lt-LT"/>
        </w:rPr>
        <w:t>įrenginiai ir medžiagos, reikalingos numatytiems darbams atlikti;</w:t>
      </w:r>
    </w:p>
    <w:p w14:paraId="4FF04888" w14:textId="0FF24686"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254E1A" w:rsidRPr="00DD4AD2">
        <w:rPr>
          <w:rFonts w:eastAsia="Times New Roman" w:cs="Times New Roman"/>
          <w:color w:val="000000"/>
          <w:szCs w:val="24"/>
          <w:lang w:eastAsia="lt-LT"/>
        </w:rPr>
        <w:t>.4</w:t>
      </w:r>
      <w:r w:rsidR="009F3C99" w:rsidRPr="00DD4AD2">
        <w:rPr>
          <w:rFonts w:eastAsia="Times New Roman" w:cs="Times New Roman"/>
          <w:color w:val="000000"/>
          <w:szCs w:val="24"/>
          <w:lang w:eastAsia="lt-LT"/>
        </w:rPr>
        <w:t xml:space="preserve">. </w:t>
      </w:r>
      <w:r w:rsidR="001F4560" w:rsidRPr="00DD4AD2">
        <w:rPr>
          <w:rFonts w:eastAsia="Times New Roman" w:cs="Times New Roman"/>
          <w:color w:val="000000"/>
          <w:szCs w:val="24"/>
          <w:lang w:eastAsia="lt-LT"/>
        </w:rPr>
        <w:t>mechanizmų nuomos, statybos ir įrenginių montavimo darbų išlaidos;</w:t>
      </w:r>
    </w:p>
    <w:p w14:paraId="501B6245" w14:textId="5B7A72EB"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254E1A" w:rsidRPr="00DD4AD2">
        <w:rPr>
          <w:rFonts w:eastAsia="Times New Roman" w:cs="Times New Roman"/>
          <w:color w:val="000000"/>
          <w:szCs w:val="24"/>
          <w:lang w:eastAsia="lt-LT"/>
        </w:rPr>
        <w:t>.5</w:t>
      </w:r>
      <w:r w:rsidR="009F3C99" w:rsidRPr="00DD4AD2">
        <w:rPr>
          <w:rFonts w:eastAsia="Times New Roman" w:cs="Times New Roman"/>
          <w:color w:val="000000"/>
          <w:szCs w:val="24"/>
          <w:lang w:eastAsia="lt-LT"/>
        </w:rPr>
        <w:t>.</w:t>
      </w:r>
      <w:r w:rsidR="001F4560" w:rsidRPr="00DD4AD2">
        <w:rPr>
          <w:rFonts w:eastAsia="Times New Roman" w:cs="Times New Roman"/>
          <w:color w:val="000000"/>
          <w:szCs w:val="24"/>
          <w:lang w:eastAsia="lt-LT"/>
        </w:rPr>
        <w:t xml:space="preserve"> požeminių inžinerinių tinklų kontrolinės-geodezinės nuotraukos parengimo išlaidos;</w:t>
      </w:r>
    </w:p>
    <w:p w14:paraId="4595DB3D" w14:textId="18D197FD"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254E1A" w:rsidRPr="00DD4AD2">
        <w:rPr>
          <w:rFonts w:eastAsia="Times New Roman" w:cs="Times New Roman"/>
          <w:color w:val="000000"/>
          <w:szCs w:val="24"/>
          <w:lang w:eastAsia="lt-LT"/>
        </w:rPr>
        <w:t>.6</w:t>
      </w:r>
      <w:r w:rsidR="009F3C99" w:rsidRPr="00DD4AD2">
        <w:rPr>
          <w:rFonts w:eastAsia="Times New Roman" w:cs="Times New Roman"/>
          <w:color w:val="000000"/>
          <w:szCs w:val="24"/>
          <w:lang w:eastAsia="lt-LT"/>
        </w:rPr>
        <w:t>.</w:t>
      </w:r>
      <w:r w:rsidR="001F4560" w:rsidRPr="00DD4AD2">
        <w:rPr>
          <w:rFonts w:eastAsia="Times New Roman" w:cs="Times New Roman"/>
          <w:color w:val="000000"/>
          <w:szCs w:val="24"/>
          <w:lang w:eastAsia="lt-LT"/>
        </w:rPr>
        <w:t xml:space="preserve"> kadastrinių matavimų bylos parengimo išlaidos;</w:t>
      </w:r>
    </w:p>
    <w:p w14:paraId="21089BC3" w14:textId="6E089086"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254E1A" w:rsidRPr="00DD4AD2">
        <w:rPr>
          <w:rFonts w:eastAsia="Times New Roman" w:cs="Times New Roman"/>
          <w:color w:val="000000"/>
          <w:szCs w:val="24"/>
          <w:lang w:eastAsia="lt-LT"/>
        </w:rPr>
        <w:t>.7</w:t>
      </w:r>
      <w:r w:rsidR="009F3C99" w:rsidRPr="00DD4AD2">
        <w:rPr>
          <w:rFonts w:eastAsia="Times New Roman" w:cs="Times New Roman"/>
          <w:color w:val="000000"/>
          <w:szCs w:val="24"/>
          <w:lang w:eastAsia="lt-LT"/>
        </w:rPr>
        <w:t xml:space="preserve">. </w:t>
      </w:r>
      <w:r w:rsidR="001F4560" w:rsidRPr="00DD4AD2">
        <w:rPr>
          <w:rFonts w:eastAsia="Times New Roman" w:cs="Times New Roman"/>
          <w:color w:val="000000"/>
          <w:szCs w:val="24"/>
          <w:lang w:eastAsia="lt-LT"/>
        </w:rPr>
        <w:t>mokestis už statybos užbaigimo tvirtinamą deklaraciją;</w:t>
      </w:r>
    </w:p>
    <w:p w14:paraId="624C5131" w14:textId="049E7667" w:rsidR="001F4560" w:rsidRPr="00DD4AD2" w:rsidRDefault="005A4A60" w:rsidP="001F4560">
      <w:pPr>
        <w:tabs>
          <w:tab w:val="left" w:pos="993"/>
          <w:tab w:val="left" w:pos="1134"/>
        </w:tabs>
        <w:spacing w:after="0" w:line="360" w:lineRule="auto"/>
        <w:ind w:firstLine="709"/>
        <w:jc w:val="both"/>
        <w:rPr>
          <w:rFonts w:eastAsia="Times New Roman" w:cs="Times New Roman"/>
          <w:color w:val="000000"/>
          <w:szCs w:val="24"/>
          <w:lang w:eastAsia="lt-LT"/>
        </w:rPr>
      </w:pPr>
      <w:r>
        <w:rPr>
          <w:rFonts w:eastAsia="Times New Roman" w:cs="Times New Roman"/>
          <w:color w:val="000000"/>
          <w:szCs w:val="24"/>
          <w:lang w:eastAsia="lt-LT"/>
        </w:rPr>
        <w:t>20</w:t>
      </w:r>
      <w:r w:rsidR="00254E1A" w:rsidRPr="00DD4AD2">
        <w:rPr>
          <w:rFonts w:eastAsia="Times New Roman" w:cs="Times New Roman"/>
          <w:color w:val="000000"/>
          <w:szCs w:val="24"/>
          <w:lang w:eastAsia="lt-LT"/>
        </w:rPr>
        <w:t>.8</w:t>
      </w:r>
      <w:r w:rsidR="009F3C99" w:rsidRPr="00DD4AD2">
        <w:rPr>
          <w:rFonts w:eastAsia="Times New Roman" w:cs="Times New Roman"/>
          <w:color w:val="000000"/>
          <w:szCs w:val="24"/>
          <w:lang w:eastAsia="lt-LT"/>
        </w:rPr>
        <w:t xml:space="preserve">. </w:t>
      </w:r>
      <w:r w:rsidR="001F4560" w:rsidRPr="00DD4AD2">
        <w:rPr>
          <w:rFonts w:eastAsia="Times New Roman" w:cs="Times New Roman"/>
          <w:color w:val="000000"/>
          <w:szCs w:val="24"/>
          <w:lang w:eastAsia="lt-LT"/>
        </w:rPr>
        <w:t xml:space="preserve">Nekilnojamojo turto registro centrinio duomenų banke registravimo išlaidos.   </w:t>
      </w:r>
    </w:p>
    <w:p w14:paraId="34D0C5CB" w14:textId="77777777" w:rsidR="002D5F27" w:rsidRPr="00913512" w:rsidRDefault="005A4A60" w:rsidP="00020DDA">
      <w:pPr>
        <w:tabs>
          <w:tab w:val="left" w:pos="1134"/>
        </w:tabs>
        <w:spacing w:after="0" w:line="360" w:lineRule="auto"/>
        <w:ind w:firstLine="709"/>
        <w:jc w:val="both"/>
        <w:rPr>
          <w:rFonts w:eastAsia="Times New Roman" w:cs="Times New Roman"/>
          <w:szCs w:val="24"/>
          <w:lang w:eastAsia="lt-LT"/>
        </w:rPr>
      </w:pPr>
      <w:r w:rsidRPr="00913512">
        <w:rPr>
          <w:rFonts w:eastAsia="Times New Roman" w:cs="Times New Roman"/>
          <w:szCs w:val="24"/>
          <w:lang w:eastAsia="lt-LT"/>
        </w:rPr>
        <w:t>21</w:t>
      </w:r>
      <w:r w:rsidR="001F4560" w:rsidRPr="00913512">
        <w:rPr>
          <w:rFonts w:eastAsia="Times New Roman" w:cs="Times New Roman"/>
          <w:szCs w:val="24"/>
          <w:lang w:eastAsia="lt-LT"/>
        </w:rPr>
        <w:t>.</w:t>
      </w:r>
      <w:r w:rsidR="001F4560" w:rsidRPr="00913512">
        <w:rPr>
          <w:rFonts w:eastAsia="Times New Roman" w:cs="Times New Roman"/>
          <w:szCs w:val="24"/>
          <w:lang w:eastAsia="lt-LT"/>
        </w:rPr>
        <w:tab/>
        <w:t xml:space="preserve">Už </w:t>
      </w:r>
      <w:r w:rsidR="00876235" w:rsidRPr="00913512">
        <w:rPr>
          <w:rFonts w:eastAsia="Times New Roman" w:cs="Times New Roman"/>
          <w:szCs w:val="24"/>
          <w:lang w:eastAsia="lt-LT"/>
        </w:rPr>
        <w:t xml:space="preserve">baigtus statyti </w:t>
      </w:r>
      <w:r w:rsidR="001F4560" w:rsidRPr="00913512">
        <w:rPr>
          <w:rFonts w:eastAsia="Times New Roman" w:cs="Times New Roman"/>
          <w:szCs w:val="24"/>
          <w:lang w:eastAsia="lt-LT"/>
        </w:rPr>
        <w:t>Įrenginius</w:t>
      </w:r>
      <w:r w:rsidR="002D5F27" w:rsidRPr="00913512">
        <w:rPr>
          <w:rFonts w:eastAsia="Times New Roman" w:cs="Times New Roman"/>
          <w:szCs w:val="24"/>
          <w:lang w:eastAsia="lt-LT"/>
        </w:rPr>
        <w:t>:</w:t>
      </w:r>
    </w:p>
    <w:p w14:paraId="46C5722B" w14:textId="6B591B0A" w:rsidR="002D5F27" w:rsidRPr="00913512" w:rsidRDefault="002D5F27" w:rsidP="00020DDA">
      <w:pPr>
        <w:tabs>
          <w:tab w:val="left" w:pos="1134"/>
        </w:tabs>
        <w:spacing w:after="0" w:line="360" w:lineRule="auto"/>
        <w:ind w:firstLine="709"/>
        <w:jc w:val="both"/>
        <w:rPr>
          <w:rFonts w:eastAsia="Times New Roman" w:cs="Times New Roman"/>
          <w:szCs w:val="24"/>
          <w:lang w:eastAsia="lt-LT"/>
        </w:rPr>
      </w:pPr>
      <w:r w:rsidRPr="00913512">
        <w:rPr>
          <w:rFonts w:eastAsia="Times New Roman" w:cs="Times New Roman"/>
          <w:szCs w:val="24"/>
          <w:lang w:eastAsia="lt-LT"/>
        </w:rPr>
        <w:t>21.1.</w:t>
      </w:r>
      <w:r w:rsidR="001F4560" w:rsidRPr="00913512">
        <w:rPr>
          <w:rFonts w:eastAsia="Times New Roman" w:cs="Times New Roman"/>
          <w:szCs w:val="24"/>
          <w:lang w:eastAsia="lt-LT"/>
        </w:rPr>
        <w:t xml:space="preserve"> Pareiškėj</w:t>
      </w:r>
      <w:r w:rsidR="00730463" w:rsidRPr="00913512">
        <w:rPr>
          <w:rFonts w:eastAsia="Times New Roman" w:cs="Times New Roman"/>
          <w:szCs w:val="24"/>
          <w:lang w:eastAsia="lt-LT"/>
        </w:rPr>
        <w:t>ui</w:t>
      </w:r>
      <w:r w:rsidRPr="00913512">
        <w:rPr>
          <w:rFonts w:eastAsia="Times New Roman" w:cs="Times New Roman"/>
          <w:szCs w:val="24"/>
          <w:lang w:eastAsia="lt-LT"/>
        </w:rPr>
        <w:t>, kuri</w:t>
      </w:r>
      <w:r w:rsidR="00730463" w:rsidRPr="00913512">
        <w:rPr>
          <w:rFonts w:eastAsia="Times New Roman" w:cs="Times New Roman"/>
          <w:szCs w:val="24"/>
          <w:lang w:eastAsia="lt-LT"/>
        </w:rPr>
        <w:t>a</w:t>
      </w:r>
      <w:r w:rsidRPr="00913512">
        <w:rPr>
          <w:rFonts w:eastAsia="Times New Roman" w:cs="Times New Roman"/>
          <w:szCs w:val="24"/>
          <w:lang w:eastAsia="lt-LT"/>
        </w:rPr>
        <w:t>m nėra reikalingas statybą leidžiantis dokumentas</w:t>
      </w:r>
      <w:r w:rsidR="001F4560" w:rsidRPr="00913512">
        <w:rPr>
          <w:rFonts w:eastAsia="Times New Roman" w:cs="Times New Roman"/>
          <w:szCs w:val="24"/>
          <w:lang w:eastAsia="lt-LT"/>
        </w:rPr>
        <w:t xml:space="preserve"> kompensuojama </w:t>
      </w:r>
      <w:r w:rsidR="00A710FC" w:rsidRPr="00913512">
        <w:rPr>
          <w:rFonts w:eastAsia="Times New Roman" w:cs="Times New Roman"/>
          <w:szCs w:val="24"/>
          <w:lang w:eastAsia="lt-LT"/>
        </w:rPr>
        <w:t>10</w:t>
      </w:r>
      <w:r w:rsidR="001F4560" w:rsidRPr="00913512">
        <w:rPr>
          <w:rFonts w:eastAsia="Times New Roman" w:cs="Times New Roman"/>
          <w:szCs w:val="24"/>
          <w:lang w:eastAsia="lt-LT"/>
        </w:rPr>
        <w:t>00</w:t>
      </w:r>
      <w:r w:rsidR="00D7736F" w:rsidRPr="00913512">
        <w:rPr>
          <w:rFonts w:eastAsia="Times New Roman" w:cs="Times New Roman"/>
          <w:szCs w:val="24"/>
          <w:lang w:eastAsia="lt-LT"/>
        </w:rPr>
        <w:t>,00</w:t>
      </w:r>
      <w:r w:rsidR="001F4560" w:rsidRPr="00913512">
        <w:rPr>
          <w:rFonts w:eastAsia="Times New Roman" w:cs="Times New Roman"/>
          <w:szCs w:val="24"/>
          <w:lang w:eastAsia="lt-LT"/>
        </w:rPr>
        <w:t xml:space="preserve"> (</w:t>
      </w:r>
      <w:r w:rsidR="00D7736F" w:rsidRPr="00913512">
        <w:rPr>
          <w:rFonts w:eastAsia="Times New Roman" w:cs="Times New Roman"/>
          <w:szCs w:val="24"/>
          <w:lang w:eastAsia="lt-LT"/>
        </w:rPr>
        <w:t xml:space="preserve">vienas </w:t>
      </w:r>
      <w:r w:rsidR="00A710FC" w:rsidRPr="00913512">
        <w:rPr>
          <w:rFonts w:eastAsia="Times New Roman" w:cs="Times New Roman"/>
          <w:szCs w:val="24"/>
          <w:lang w:eastAsia="lt-LT"/>
        </w:rPr>
        <w:t>tūkstantis</w:t>
      </w:r>
      <w:r w:rsidR="001F4560" w:rsidRPr="00913512">
        <w:rPr>
          <w:rFonts w:eastAsia="Times New Roman" w:cs="Times New Roman"/>
          <w:szCs w:val="24"/>
          <w:lang w:eastAsia="lt-LT"/>
        </w:rPr>
        <w:t>) eurų</w:t>
      </w:r>
      <w:r w:rsidRPr="00913512">
        <w:rPr>
          <w:rFonts w:eastAsia="Times New Roman" w:cs="Times New Roman"/>
          <w:szCs w:val="24"/>
          <w:lang w:eastAsia="lt-LT"/>
        </w:rPr>
        <w:t>.</w:t>
      </w:r>
    </w:p>
    <w:p w14:paraId="03D3E1DF" w14:textId="21186CD8" w:rsidR="002D5F27" w:rsidRPr="00913512" w:rsidRDefault="002D5F27" w:rsidP="00020DDA">
      <w:pPr>
        <w:tabs>
          <w:tab w:val="left" w:pos="1134"/>
        </w:tabs>
        <w:spacing w:after="0" w:line="360" w:lineRule="auto"/>
        <w:ind w:firstLine="709"/>
        <w:jc w:val="both"/>
        <w:rPr>
          <w:rFonts w:eastAsia="Times New Roman" w:cs="Times New Roman"/>
          <w:szCs w:val="24"/>
          <w:lang w:eastAsia="lt-LT"/>
        </w:rPr>
      </w:pPr>
      <w:r w:rsidRPr="00913512">
        <w:rPr>
          <w:rFonts w:eastAsia="Times New Roman" w:cs="Times New Roman"/>
          <w:szCs w:val="24"/>
          <w:lang w:eastAsia="lt-LT"/>
        </w:rPr>
        <w:t>21.2. Pareiškėj</w:t>
      </w:r>
      <w:r w:rsidR="00730463" w:rsidRPr="00913512">
        <w:rPr>
          <w:rFonts w:eastAsia="Times New Roman" w:cs="Times New Roman"/>
          <w:szCs w:val="24"/>
          <w:lang w:eastAsia="lt-LT"/>
        </w:rPr>
        <w:t xml:space="preserve">ui, </w:t>
      </w:r>
      <w:r w:rsidRPr="00913512">
        <w:rPr>
          <w:rFonts w:eastAsia="Times New Roman" w:cs="Times New Roman"/>
          <w:szCs w:val="24"/>
          <w:lang w:eastAsia="lt-LT"/>
        </w:rPr>
        <w:t>kuri</w:t>
      </w:r>
      <w:r w:rsidR="00730463" w:rsidRPr="00913512">
        <w:rPr>
          <w:rFonts w:eastAsia="Times New Roman" w:cs="Times New Roman"/>
          <w:szCs w:val="24"/>
          <w:lang w:eastAsia="lt-LT"/>
        </w:rPr>
        <w:t>am</w:t>
      </w:r>
      <w:r w:rsidRPr="00913512">
        <w:rPr>
          <w:rFonts w:eastAsia="Times New Roman" w:cs="Times New Roman"/>
          <w:szCs w:val="24"/>
          <w:lang w:eastAsia="lt-LT"/>
        </w:rPr>
        <w:t xml:space="preserve"> reikalingas statybą leidžiantis dokumentas kompensuojama 1400,00 (vienas tūkstantis keturi šimtai eurų) eurų.</w:t>
      </w:r>
    </w:p>
    <w:p w14:paraId="24D3BE56" w14:textId="703EB7F1" w:rsidR="006B6F3C" w:rsidRPr="00913512" w:rsidRDefault="002D5F27" w:rsidP="00020DDA">
      <w:pPr>
        <w:tabs>
          <w:tab w:val="left" w:pos="1134"/>
        </w:tabs>
        <w:spacing w:after="0" w:line="360" w:lineRule="auto"/>
        <w:ind w:firstLine="709"/>
        <w:jc w:val="both"/>
        <w:rPr>
          <w:rFonts w:eastAsia="Times New Roman" w:cs="Times New Roman"/>
          <w:szCs w:val="24"/>
          <w:lang w:eastAsia="lt-LT"/>
        </w:rPr>
      </w:pPr>
      <w:r w:rsidRPr="00913512">
        <w:rPr>
          <w:rFonts w:eastAsia="Times New Roman" w:cs="Times New Roman"/>
          <w:szCs w:val="24"/>
          <w:lang w:eastAsia="lt-LT"/>
        </w:rPr>
        <w:t>22.</w:t>
      </w:r>
      <w:r w:rsidR="001F4560" w:rsidRPr="00913512">
        <w:rPr>
          <w:rFonts w:eastAsia="Times New Roman" w:cs="Times New Roman"/>
          <w:szCs w:val="24"/>
          <w:lang w:eastAsia="lt-LT"/>
        </w:rPr>
        <w:t xml:space="preserve"> Kompensacija pervedama Pareiškėjui į paraiškoje nurodytą banko sąskaitą.</w:t>
      </w:r>
      <w:r w:rsidR="00155541" w:rsidRPr="00913512">
        <w:rPr>
          <w:rFonts w:eastAsia="Times New Roman" w:cs="Times New Roman"/>
          <w:szCs w:val="24"/>
          <w:lang w:eastAsia="lt-LT"/>
        </w:rPr>
        <w:t xml:space="preserve"> </w:t>
      </w:r>
    </w:p>
    <w:p w14:paraId="20E9970A" w14:textId="77777777" w:rsidR="003F00BF" w:rsidRPr="00913512" w:rsidRDefault="003F00BF" w:rsidP="00B12D6D">
      <w:pPr>
        <w:spacing w:after="0" w:line="360" w:lineRule="auto"/>
        <w:ind w:right="-517"/>
        <w:rPr>
          <w:rFonts w:eastAsia="Times New Roman" w:cs="Times New Roman"/>
          <w:sz w:val="20"/>
          <w:szCs w:val="20"/>
          <w:lang w:eastAsia="lt-LT"/>
        </w:rPr>
      </w:pPr>
    </w:p>
    <w:p w14:paraId="6A39B48B" w14:textId="5911D54F" w:rsidR="006B6F3C" w:rsidRPr="00913512" w:rsidRDefault="006B6F3C" w:rsidP="00020DDA">
      <w:pPr>
        <w:spacing w:after="0" w:line="360" w:lineRule="auto"/>
        <w:ind w:right="-517"/>
        <w:jc w:val="center"/>
        <w:rPr>
          <w:rFonts w:eastAsia="Times New Roman" w:cs="Times New Roman"/>
          <w:caps/>
          <w:szCs w:val="24"/>
          <w:lang w:eastAsia="lt-LT"/>
        </w:rPr>
      </w:pPr>
      <w:r w:rsidRPr="00913512">
        <w:rPr>
          <w:rFonts w:eastAsia="Times New Roman" w:cs="Times New Roman"/>
          <w:b/>
          <w:bCs/>
          <w:caps/>
          <w:szCs w:val="24"/>
          <w:lang w:eastAsia="lt-LT"/>
        </w:rPr>
        <w:t>III SKYRIUS</w:t>
      </w:r>
    </w:p>
    <w:p w14:paraId="42D02764" w14:textId="77777777" w:rsidR="006B6F3C" w:rsidRPr="00913512" w:rsidRDefault="006B6F3C" w:rsidP="00020DDA">
      <w:pPr>
        <w:spacing w:after="0" w:line="360" w:lineRule="auto"/>
        <w:ind w:right="-517"/>
        <w:jc w:val="center"/>
        <w:rPr>
          <w:rFonts w:eastAsia="Times New Roman" w:cs="Times New Roman"/>
          <w:caps/>
          <w:szCs w:val="24"/>
          <w:lang w:eastAsia="lt-LT"/>
        </w:rPr>
      </w:pPr>
      <w:r w:rsidRPr="00913512">
        <w:rPr>
          <w:rFonts w:eastAsia="Times New Roman" w:cs="Times New Roman"/>
          <w:b/>
          <w:bCs/>
          <w:caps/>
          <w:szCs w:val="24"/>
          <w:lang w:eastAsia="lt-LT"/>
        </w:rPr>
        <w:t>BAIGIAMOSIOS NUOSTATOS</w:t>
      </w:r>
    </w:p>
    <w:p w14:paraId="4683FA93" w14:textId="77777777" w:rsidR="006B6F3C" w:rsidRPr="00913512" w:rsidRDefault="006B6F3C" w:rsidP="00020DDA">
      <w:pPr>
        <w:spacing w:after="0" w:line="360" w:lineRule="auto"/>
        <w:ind w:right="-517" w:firstLine="1309"/>
        <w:rPr>
          <w:rFonts w:eastAsia="Times New Roman" w:cs="Times New Roman"/>
          <w:b/>
          <w:bCs/>
          <w:caps/>
          <w:szCs w:val="24"/>
          <w:lang w:eastAsia="lt-LT"/>
        </w:rPr>
      </w:pPr>
    </w:p>
    <w:p w14:paraId="5030ABAC" w14:textId="3CB96085" w:rsidR="006B6F3C" w:rsidRPr="00913512" w:rsidRDefault="005A4A60" w:rsidP="00020DDA">
      <w:pPr>
        <w:tabs>
          <w:tab w:val="left" w:pos="993"/>
          <w:tab w:val="left" w:pos="1276"/>
        </w:tabs>
        <w:spacing w:after="0" w:line="360" w:lineRule="auto"/>
        <w:ind w:right="-1" w:firstLine="709"/>
        <w:jc w:val="both"/>
        <w:rPr>
          <w:rFonts w:eastAsia="Times New Roman" w:cs="Times New Roman"/>
          <w:szCs w:val="24"/>
          <w:lang w:eastAsia="lt-LT"/>
        </w:rPr>
      </w:pPr>
      <w:r w:rsidRPr="00913512">
        <w:rPr>
          <w:rFonts w:eastAsia="Times New Roman" w:cs="Times New Roman"/>
          <w:caps/>
          <w:szCs w:val="24"/>
          <w:lang w:eastAsia="lt-LT"/>
        </w:rPr>
        <w:t>2</w:t>
      </w:r>
      <w:r w:rsidR="002D5F27" w:rsidRPr="00913512">
        <w:rPr>
          <w:rFonts w:eastAsia="Times New Roman" w:cs="Times New Roman"/>
          <w:caps/>
          <w:szCs w:val="24"/>
          <w:lang w:eastAsia="lt-LT"/>
        </w:rPr>
        <w:t>3</w:t>
      </w:r>
      <w:r w:rsidR="006B6F3C" w:rsidRPr="00913512">
        <w:rPr>
          <w:rFonts w:eastAsia="Times New Roman" w:cs="Times New Roman"/>
          <w:caps/>
          <w:szCs w:val="24"/>
          <w:lang w:eastAsia="lt-LT"/>
        </w:rPr>
        <w:t>.</w:t>
      </w:r>
      <w:r w:rsidR="0031172C" w:rsidRPr="00913512">
        <w:rPr>
          <w:rFonts w:eastAsia="Times New Roman" w:cs="Times New Roman"/>
          <w:caps/>
          <w:szCs w:val="24"/>
          <w:lang w:eastAsia="lt-LT"/>
        </w:rPr>
        <w:t xml:space="preserve"> </w:t>
      </w:r>
      <w:r w:rsidR="006B6F3C" w:rsidRPr="00913512">
        <w:rPr>
          <w:rFonts w:eastAsia="Times New Roman" w:cs="Times New Roman"/>
          <w:szCs w:val="24"/>
          <w:lang w:eastAsia="lt-LT"/>
        </w:rPr>
        <w:t>Kilę ginčai sprendžiami Lietuvos Respublikos teisės aktų nustatyta tvarka.</w:t>
      </w:r>
    </w:p>
    <w:p w14:paraId="7636D041" w14:textId="7C8AFE89" w:rsidR="0031172C" w:rsidRPr="00DD4AD2" w:rsidRDefault="0031172C" w:rsidP="00020DDA">
      <w:pPr>
        <w:spacing w:after="0" w:line="360" w:lineRule="auto"/>
        <w:ind w:right="-516" w:firstLine="709"/>
        <w:jc w:val="both"/>
        <w:rPr>
          <w:rFonts w:eastAsia="Times New Roman" w:cs="Times New Roman"/>
          <w:caps/>
          <w:szCs w:val="24"/>
          <w:lang w:eastAsia="lt-LT"/>
        </w:rPr>
      </w:pPr>
      <w:r w:rsidRPr="00913512">
        <w:rPr>
          <w:rFonts w:eastAsia="Times New Roman" w:cs="Times New Roman"/>
          <w:szCs w:val="24"/>
          <w:lang w:eastAsia="lt-LT"/>
        </w:rPr>
        <w:t>2</w:t>
      </w:r>
      <w:r w:rsidR="002D5F27" w:rsidRPr="00913512">
        <w:rPr>
          <w:rFonts w:eastAsia="Times New Roman" w:cs="Times New Roman"/>
          <w:szCs w:val="24"/>
          <w:lang w:eastAsia="lt-LT"/>
        </w:rPr>
        <w:t>4</w:t>
      </w:r>
      <w:r w:rsidRPr="00913512">
        <w:rPr>
          <w:rFonts w:eastAsia="Times New Roman" w:cs="Times New Roman"/>
          <w:szCs w:val="24"/>
          <w:lang w:eastAsia="lt-LT"/>
        </w:rPr>
        <w:t>. Aprašas gali būti keičiamas Savivaldybės tarybos sprendimu</w:t>
      </w:r>
      <w:r w:rsidR="00D7736F" w:rsidRPr="00913512">
        <w:rPr>
          <w:rFonts w:eastAsia="Times New Roman" w:cs="Times New Roman"/>
          <w:szCs w:val="24"/>
          <w:lang w:eastAsia="lt-LT"/>
        </w:rPr>
        <w:t>.</w:t>
      </w:r>
    </w:p>
    <w:p w14:paraId="2FE04799" w14:textId="77777777" w:rsidR="006B6F3C" w:rsidRPr="00DD4AD2" w:rsidRDefault="006B6F3C" w:rsidP="006B6F3C">
      <w:pPr>
        <w:spacing w:after="0" w:line="240" w:lineRule="auto"/>
        <w:rPr>
          <w:rFonts w:eastAsia="Times New Roman" w:cs="Times New Roman"/>
          <w:szCs w:val="20"/>
        </w:rPr>
      </w:pPr>
    </w:p>
    <w:p w14:paraId="4A278755" w14:textId="77777777" w:rsidR="006B6F3C" w:rsidRPr="006B6F3C" w:rsidRDefault="006B6F3C" w:rsidP="006B6F3C">
      <w:pPr>
        <w:spacing w:after="0" w:line="240" w:lineRule="auto"/>
        <w:jc w:val="center"/>
        <w:rPr>
          <w:rFonts w:eastAsia="Times New Roman" w:cs="Times New Roman"/>
          <w:caps/>
          <w:szCs w:val="24"/>
        </w:rPr>
      </w:pPr>
      <w:r w:rsidRPr="006B6F3C">
        <w:rPr>
          <w:rFonts w:eastAsia="Times New Roman" w:cs="Times New Roman"/>
          <w:caps/>
          <w:szCs w:val="24"/>
        </w:rPr>
        <w:t>________________________</w:t>
      </w:r>
    </w:p>
    <w:p w14:paraId="697F9E0B" w14:textId="77777777" w:rsidR="006B6F3C" w:rsidRPr="006B6F3C" w:rsidRDefault="006B6F3C" w:rsidP="006B6F3C">
      <w:pPr>
        <w:spacing w:after="0" w:line="240" w:lineRule="auto"/>
        <w:jc w:val="center"/>
        <w:rPr>
          <w:rFonts w:eastAsia="Times New Roman" w:cs="Times New Roman"/>
          <w:szCs w:val="20"/>
        </w:rPr>
      </w:pPr>
    </w:p>
    <w:p w14:paraId="1AF8DF2B" w14:textId="77777777" w:rsidR="006B6F3C" w:rsidRDefault="006B6F3C" w:rsidP="006B6F3C">
      <w:pPr>
        <w:spacing w:after="0" w:line="240" w:lineRule="auto"/>
        <w:ind w:left="5184"/>
        <w:jc w:val="both"/>
        <w:rPr>
          <w:rFonts w:eastAsia="Times New Roman" w:cs="Times New Roman"/>
          <w:szCs w:val="20"/>
        </w:rPr>
      </w:pPr>
    </w:p>
    <w:p w14:paraId="5FDF07DA" w14:textId="43621199" w:rsidR="00B12D6D" w:rsidRPr="00B12D6D" w:rsidRDefault="00B12D6D" w:rsidP="00B12D6D">
      <w:pPr>
        <w:tabs>
          <w:tab w:val="left" w:pos="3285"/>
        </w:tabs>
        <w:rPr>
          <w:rFonts w:eastAsia="Times New Roman" w:cs="Times New Roman"/>
          <w:szCs w:val="20"/>
        </w:rPr>
        <w:sectPr w:rsidR="00B12D6D" w:rsidRPr="00B12D6D" w:rsidSect="00745503">
          <w:headerReference w:type="default" r:id="rId8"/>
          <w:headerReference w:type="first" r:id="rId9"/>
          <w:pgSz w:w="11906" w:h="16838"/>
          <w:pgMar w:top="1134" w:right="567" w:bottom="1134" w:left="1701" w:header="567" w:footer="567" w:gutter="0"/>
          <w:pgNumType w:start="1"/>
          <w:cols w:space="1296"/>
          <w:titlePg/>
          <w:docGrid w:linePitch="360"/>
        </w:sectPr>
      </w:pPr>
    </w:p>
    <w:p w14:paraId="650FCA42" w14:textId="77777777" w:rsidR="006B6F3C" w:rsidRPr="006B6F3C" w:rsidRDefault="00020DDA" w:rsidP="00BD579B">
      <w:pPr>
        <w:spacing w:after="0" w:line="240" w:lineRule="auto"/>
        <w:ind w:left="5245"/>
        <w:rPr>
          <w:rFonts w:eastAsia="Times New Roman" w:cs="Times New Roman"/>
          <w:sz w:val="23"/>
          <w:szCs w:val="23"/>
          <w:lang w:eastAsia="lt-LT"/>
        </w:rPr>
      </w:pPr>
      <w:r>
        <w:rPr>
          <w:rFonts w:eastAsia="Times New Roman" w:cs="Times New Roman"/>
          <w:sz w:val="23"/>
          <w:szCs w:val="23"/>
          <w:lang w:eastAsia="lt-LT"/>
        </w:rPr>
        <w:lastRenderedPageBreak/>
        <w:t>Molėtų rajono savivaldybės i</w:t>
      </w:r>
      <w:r w:rsidR="006B6F3C" w:rsidRPr="006B6F3C">
        <w:rPr>
          <w:rFonts w:eastAsia="Times New Roman" w:cs="Times New Roman"/>
          <w:sz w:val="23"/>
          <w:szCs w:val="23"/>
          <w:lang w:eastAsia="lt-LT"/>
        </w:rPr>
        <w:t xml:space="preserve">ndividualių nuotekų valymo įrenginių </w:t>
      </w:r>
      <w:r w:rsidR="00DD4AD2">
        <w:rPr>
          <w:rFonts w:eastAsia="Times New Roman" w:cs="Times New Roman"/>
          <w:sz w:val="23"/>
          <w:szCs w:val="23"/>
          <w:lang w:eastAsia="lt-LT"/>
        </w:rPr>
        <w:t>statybos išlaidų</w:t>
      </w:r>
      <w:r w:rsidR="006B6F3C" w:rsidRPr="006B6F3C">
        <w:rPr>
          <w:rFonts w:eastAsia="Times New Roman" w:cs="Times New Roman"/>
          <w:sz w:val="23"/>
          <w:szCs w:val="23"/>
          <w:lang w:eastAsia="lt-LT"/>
        </w:rPr>
        <w:t xml:space="preserve"> dalinio kompensavimo tvarkos aprašo</w:t>
      </w:r>
    </w:p>
    <w:p w14:paraId="29CF24D6" w14:textId="594E03AD" w:rsidR="006B6F3C" w:rsidRPr="006B6F3C" w:rsidRDefault="00BD579B" w:rsidP="006B6F3C">
      <w:pPr>
        <w:spacing w:after="0" w:line="240" w:lineRule="auto"/>
        <w:ind w:left="5184"/>
        <w:jc w:val="both"/>
        <w:rPr>
          <w:rFonts w:eastAsia="Times New Roman" w:cs="Times New Roman"/>
          <w:sz w:val="23"/>
          <w:szCs w:val="23"/>
          <w:lang w:eastAsia="lt-LT"/>
        </w:rPr>
      </w:pPr>
      <w:r>
        <w:rPr>
          <w:rFonts w:eastAsia="Times New Roman" w:cs="Times New Roman"/>
          <w:sz w:val="23"/>
          <w:szCs w:val="23"/>
          <w:lang w:eastAsia="lt-LT"/>
        </w:rPr>
        <w:t xml:space="preserve"> </w:t>
      </w:r>
      <w:r w:rsidR="006B6F3C" w:rsidRPr="006B6F3C">
        <w:rPr>
          <w:rFonts w:eastAsia="Times New Roman" w:cs="Times New Roman"/>
          <w:sz w:val="23"/>
          <w:szCs w:val="23"/>
          <w:lang w:eastAsia="lt-LT"/>
        </w:rPr>
        <w:t>priedas</w:t>
      </w:r>
    </w:p>
    <w:p w14:paraId="0AC4FDF0" w14:textId="77777777" w:rsidR="006B6F3C" w:rsidRPr="006B6F3C" w:rsidRDefault="006B6F3C" w:rsidP="006B6F3C">
      <w:pPr>
        <w:spacing w:after="0" w:line="240" w:lineRule="auto"/>
        <w:ind w:left="5184"/>
        <w:jc w:val="both"/>
        <w:rPr>
          <w:rFonts w:eastAsia="Times New Roman" w:cs="Times New Roman"/>
          <w:sz w:val="23"/>
          <w:szCs w:val="23"/>
          <w:lang w:eastAsia="lt-LT"/>
        </w:rPr>
      </w:pPr>
    </w:p>
    <w:p w14:paraId="424E8BA5" w14:textId="77777777" w:rsidR="006B6F3C" w:rsidRPr="006B6F3C" w:rsidRDefault="006B6F3C" w:rsidP="006B6F3C">
      <w:pPr>
        <w:spacing w:after="0" w:line="240" w:lineRule="auto"/>
        <w:ind w:left="5184" w:hanging="5326"/>
        <w:jc w:val="center"/>
        <w:rPr>
          <w:rFonts w:eastAsia="Times New Roman" w:cs="Times New Roman"/>
          <w:b/>
          <w:bCs/>
          <w:caps/>
          <w:szCs w:val="24"/>
          <w:lang w:eastAsia="lt-LT"/>
        </w:rPr>
      </w:pPr>
      <w:r w:rsidRPr="006B6F3C">
        <w:rPr>
          <w:rFonts w:eastAsia="Times New Roman" w:cs="Times New Roman"/>
          <w:b/>
          <w:bCs/>
          <w:caps/>
          <w:szCs w:val="24"/>
          <w:lang w:eastAsia="lt-LT"/>
        </w:rPr>
        <w:t>(P</w:t>
      </w:r>
      <w:r w:rsidRPr="006B6F3C">
        <w:rPr>
          <w:rFonts w:eastAsia="Times New Roman" w:cs="Times New Roman"/>
          <w:b/>
          <w:bCs/>
          <w:szCs w:val="24"/>
          <w:lang w:eastAsia="lt-LT"/>
        </w:rPr>
        <w:t>araiškos forma</w:t>
      </w:r>
      <w:r w:rsidRPr="006B6F3C">
        <w:rPr>
          <w:rFonts w:eastAsia="Times New Roman" w:cs="Times New Roman"/>
          <w:b/>
          <w:bCs/>
          <w:caps/>
          <w:szCs w:val="24"/>
          <w:lang w:eastAsia="lt-LT"/>
        </w:rPr>
        <w:t>)</w:t>
      </w:r>
    </w:p>
    <w:p w14:paraId="5A502044" w14:textId="77777777" w:rsidR="006B6F3C" w:rsidRPr="006B6F3C" w:rsidRDefault="006B6F3C" w:rsidP="006B6F3C">
      <w:pPr>
        <w:spacing w:after="0" w:line="240" w:lineRule="auto"/>
        <w:ind w:left="5184" w:hanging="5326"/>
        <w:jc w:val="center"/>
        <w:rPr>
          <w:rFonts w:eastAsia="Times New Roman" w:cs="Times New Roman"/>
          <w:b/>
          <w:bCs/>
          <w:caps/>
          <w:szCs w:val="24"/>
          <w:lang w:eastAsia="lt-LT"/>
        </w:rPr>
      </w:pPr>
    </w:p>
    <w:p w14:paraId="4EF2BD0D" w14:textId="77777777" w:rsidR="006B6F3C" w:rsidRPr="006B6F3C" w:rsidRDefault="006B6F3C" w:rsidP="006B6F3C">
      <w:pPr>
        <w:spacing w:after="0" w:line="240" w:lineRule="auto"/>
        <w:jc w:val="center"/>
        <w:rPr>
          <w:rFonts w:eastAsia="Times New Roman" w:cs="Times New Roman"/>
          <w:caps/>
          <w:szCs w:val="24"/>
          <w:lang w:eastAsia="lt-LT"/>
        </w:rPr>
      </w:pPr>
      <w:r w:rsidRPr="006B6F3C">
        <w:rPr>
          <w:rFonts w:eastAsia="Times New Roman" w:cs="Times New Roman"/>
          <w:b/>
          <w:bCs/>
          <w:caps/>
          <w:szCs w:val="24"/>
          <w:lang w:eastAsia="lt-LT"/>
        </w:rPr>
        <w:t>PARAIŠKA</w:t>
      </w:r>
    </w:p>
    <w:p w14:paraId="514B6839" w14:textId="55C22EE8" w:rsidR="006B6F3C" w:rsidRPr="006B6F3C" w:rsidRDefault="006B6F3C" w:rsidP="006B6F3C">
      <w:pPr>
        <w:spacing w:after="0" w:line="240" w:lineRule="auto"/>
        <w:jc w:val="center"/>
        <w:rPr>
          <w:rFonts w:eastAsia="Times New Roman" w:cs="Times New Roman"/>
          <w:caps/>
          <w:szCs w:val="24"/>
          <w:lang w:eastAsia="lt-LT"/>
        </w:rPr>
      </w:pPr>
      <w:r w:rsidRPr="006B6F3C">
        <w:rPr>
          <w:rFonts w:eastAsia="Times New Roman" w:cs="Times New Roman"/>
          <w:b/>
          <w:bCs/>
          <w:caps/>
          <w:szCs w:val="24"/>
          <w:lang w:eastAsia="lt-LT"/>
        </w:rPr>
        <w:t xml:space="preserve">DĖL </w:t>
      </w:r>
      <w:r w:rsidR="00176E98" w:rsidRPr="00176E98">
        <w:rPr>
          <w:rFonts w:eastAsia="Times New Roman" w:cs="Times New Roman"/>
          <w:b/>
          <w:bCs/>
          <w:caps/>
          <w:szCs w:val="24"/>
          <w:lang w:eastAsia="lt-LT"/>
        </w:rPr>
        <w:t xml:space="preserve">Molėtų rajono savivaldybės </w:t>
      </w:r>
      <w:r w:rsidRPr="006B6F3C">
        <w:rPr>
          <w:rFonts w:eastAsia="Times New Roman" w:cs="Times New Roman"/>
          <w:b/>
          <w:bCs/>
          <w:caps/>
          <w:szCs w:val="24"/>
          <w:lang w:eastAsia="lt-LT"/>
        </w:rPr>
        <w:t>indivi</w:t>
      </w:r>
      <w:r w:rsidR="00DD4AD2">
        <w:rPr>
          <w:rFonts w:eastAsia="Times New Roman" w:cs="Times New Roman"/>
          <w:b/>
          <w:bCs/>
          <w:caps/>
          <w:szCs w:val="24"/>
          <w:lang w:eastAsia="lt-LT"/>
        </w:rPr>
        <w:t>dualiŲ nuotekų valymo įrenginiŲ</w:t>
      </w:r>
      <w:r w:rsidRPr="006B6F3C">
        <w:rPr>
          <w:rFonts w:eastAsia="Times New Roman" w:cs="Times New Roman"/>
          <w:b/>
          <w:bCs/>
          <w:caps/>
          <w:szCs w:val="24"/>
          <w:lang w:eastAsia="lt-LT"/>
        </w:rPr>
        <w:t xml:space="preserve"> </w:t>
      </w:r>
      <w:r w:rsidR="00876235" w:rsidRPr="00DD4AD2">
        <w:rPr>
          <w:rFonts w:eastAsia="Times New Roman" w:cs="Times New Roman"/>
          <w:b/>
          <w:bCs/>
          <w:caps/>
          <w:szCs w:val="24"/>
          <w:lang w:eastAsia="lt-LT"/>
        </w:rPr>
        <w:t>Statybos išlaidų</w:t>
      </w:r>
      <w:r w:rsidR="00C06946">
        <w:rPr>
          <w:rFonts w:eastAsia="Times New Roman" w:cs="Times New Roman"/>
          <w:b/>
          <w:bCs/>
          <w:caps/>
          <w:szCs w:val="24"/>
          <w:lang w:eastAsia="lt-LT"/>
        </w:rPr>
        <w:t xml:space="preserve"> </w:t>
      </w:r>
      <w:r w:rsidRPr="00DD4AD2">
        <w:rPr>
          <w:rFonts w:eastAsia="Times New Roman" w:cs="Times New Roman"/>
          <w:b/>
          <w:bCs/>
          <w:caps/>
          <w:szCs w:val="24"/>
          <w:lang w:eastAsia="lt-LT"/>
        </w:rPr>
        <w:t>DALINIO</w:t>
      </w:r>
      <w:r w:rsidRPr="006B6F3C">
        <w:rPr>
          <w:rFonts w:eastAsia="Times New Roman" w:cs="Times New Roman"/>
          <w:b/>
          <w:bCs/>
          <w:caps/>
          <w:szCs w:val="24"/>
          <w:lang w:eastAsia="lt-LT"/>
        </w:rPr>
        <w:t xml:space="preserve"> KOMPENSAVIMO</w:t>
      </w:r>
    </w:p>
    <w:p w14:paraId="54EA3E01" w14:textId="77777777" w:rsidR="006B6F3C" w:rsidRPr="006B6F3C" w:rsidRDefault="006B6F3C" w:rsidP="006B6F3C">
      <w:pPr>
        <w:spacing w:after="0" w:line="240" w:lineRule="auto"/>
        <w:jc w:val="center"/>
        <w:rPr>
          <w:rFonts w:eastAsia="Times New Roman" w:cs="Times New Roman"/>
          <w:caps/>
          <w:szCs w:val="24"/>
          <w:lang w:val="en-US" w:eastAsia="lt-LT"/>
        </w:rPr>
      </w:pPr>
      <w:r w:rsidRPr="006B6F3C">
        <w:rPr>
          <w:rFonts w:eastAsia="Times New Roman" w:cs="Times New Roman"/>
          <w:spacing w:val="-2"/>
          <w:szCs w:val="24"/>
          <w:lang w:eastAsia="lt-LT"/>
        </w:rPr>
        <w:t>_____________</w:t>
      </w:r>
    </w:p>
    <w:p w14:paraId="39598A66" w14:textId="77777777" w:rsidR="006B6F3C" w:rsidRPr="006B6F3C" w:rsidRDefault="006B6F3C" w:rsidP="006B6F3C">
      <w:pPr>
        <w:spacing w:after="0" w:line="240" w:lineRule="auto"/>
        <w:jc w:val="center"/>
        <w:rPr>
          <w:rFonts w:eastAsia="Times New Roman" w:cs="Times New Roman"/>
          <w:caps/>
          <w:szCs w:val="24"/>
          <w:lang w:val="en-US" w:eastAsia="lt-LT"/>
        </w:rPr>
      </w:pPr>
      <w:r w:rsidRPr="006B6F3C">
        <w:rPr>
          <w:rFonts w:eastAsia="Times New Roman" w:cs="Times New Roman"/>
          <w:spacing w:val="-2"/>
          <w:szCs w:val="24"/>
          <w:lang w:eastAsia="lt-LT"/>
        </w:rPr>
        <w:t>(pateikimo data)</w:t>
      </w:r>
    </w:p>
    <w:p w14:paraId="3B1F4352" w14:textId="77777777" w:rsidR="006B6F3C" w:rsidRPr="006B6F3C" w:rsidRDefault="006B6F3C" w:rsidP="006B6F3C">
      <w:pPr>
        <w:spacing w:after="0" w:line="240" w:lineRule="auto"/>
        <w:ind w:firstLine="62"/>
        <w:rPr>
          <w:rFonts w:eastAsia="Times New Roman" w:cs="Times New Roman"/>
          <w:caps/>
          <w:szCs w:val="24"/>
          <w:lang w:val="en-US" w:eastAsia="lt-LT"/>
        </w:rPr>
      </w:pPr>
    </w:p>
    <w:p w14:paraId="39667994" w14:textId="77777777" w:rsidR="006B6F3C" w:rsidRDefault="00325365" w:rsidP="006B6F3C">
      <w:pPr>
        <w:spacing w:after="0" w:line="240" w:lineRule="auto"/>
        <w:rPr>
          <w:rFonts w:eastAsia="Times New Roman" w:cs="Times New Roman"/>
          <w:szCs w:val="24"/>
          <w:lang w:eastAsia="lt-LT"/>
        </w:rPr>
      </w:pPr>
      <w:r>
        <w:rPr>
          <w:rFonts w:eastAsia="Times New Roman" w:cs="Times New Roman"/>
          <w:szCs w:val="24"/>
          <w:lang w:eastAsia="lt-LT"/>
        </w:rPr>
        <w:t>Molėtų</w:t>
      </w:r>
      <w:r w:rsidR="006B6F3C" w:rsidRPr="006B6F3C">
        <w:rPr>
          <w:rFonts w:eastAsia="Times New Roman" w:cs="Times New Roman"/>
          <w:szCs w:val="24"/>
          <w:lang w:eastAsia="lt-LT"/>
        </w:rPr>
        <w:t xml:space="preserve">  rajono savivaldybės administracijai</w:t>
      </w:r>
    </w:p>
    <w:p w14:paraId="2B5305F9" w14:textId="77777777" w:rsidR="006B6F3C" w:rsidRPr="006B6F3C" w:rsidRDefault="006B6F3C" w:rsidP="00AB3032">
      <w:pPr>
        <w:spacing w:after="0" w:line="240" w:lineRule="auto"/>
        <w:rPr>
          <w:rFonts w:eastAsia="Times New Roman" w:cs="Times New Roman"/>
          <w:caps/>
          <w:szCs w:val="24"/>
          <w:lang w:val="en-US" w:eastAsia="lt-LT"/>
        </w:rPr>
      </w:pPr>
    </w:p>
    <w:p w14:paraId="2B18E7D1" w14:textId="77777777" w:rsidR="006B6F3C" w:rsidRPr="006B6F3C" w:rsidRDefault="006B6F3C" w:rsidP="006B6F3C">
      <w:pPr>
        <w:spacing w:after="0" w:line="240" w:lineRule="auto"/>
        <w:ind w:firstLine="1134"/>
        <w:jc w:val="both"/>
        <w:rPr>
          <w:rFonts w:eastAsia="Times New Roman" w:cs="Times New Roman"/>
          <w:szCs w:val="20"/>
        </w:rPr>
      </w:pPr>
      <w:r w:rsidRPr="006B6F3C">
        <w:rPr>
          <w:rFonts w:eastAsia="Times New Roman" w:cs="Times New Roman"/>
          <w:szCs w:val="24"/>
          <w:lang w:eastAsia="lt-LT"/>
        </w:rPr>
        <w:t>Aš,______________________________________________________</w:t>
      </w:r>
      <w:r w:rsidR="0097172B">
        <w:rPr>
          <w:rFonts w:eastAsia="Times New Roman" w:cs="Times New Roman"/>
          <w:szCs w:val="24"/>
          <w:lang w:eastAsia="lt-LT"/>
        </w:rPr>
        <w:t>_____________</w:t>
      </w:r>
      <w:r w:rsidRPr="006B6F3C">
        <w:rPr>
          <w:rFonts w:eastAsia="Times New Roman" w:cs="Times New Roman"/>
          <w:szCs w:val="24"/>
          <w:lang w:eastAsia="lt-LT"/>
        </w:rPr>
        <w:t>,</w:t>
      </w:r>
    </w:p>
    <w:p w14:paraId="758205E7" w14:textId="03C1DF15" w:rsidR="006B6F3C" w:rsidRPr="006B6F3C" w:rsidRDefault="006B6F3C" w:rsidP="006B6F3C">
      <w:pPr>
        <w:spacing w:after="0" w:line="240" w:lineRule="auto"/>
        <w:ind w:firstLine="4395"/>
        <w:rPr>
          <w:rFonts w:eastAsia="Times New Roman" w:cs="Times New Roman"/>
          <w:szCs w:val="20"/>
        </w:rPr>
      </w:pPr>
      <w:r w:rsidRPr="006B6F3C">
        <w:rPr>
          <w:rFonts w:eastAsia="Times New Roman" w:cs="Times New Roman"/>
          <w:szCs w:val="24"/>
          <w:vertAlign w:val="superscript"/>
          <w:lang w:eastAsia="lt-LT"/>
        </w:rPr>
        <w:t>(vardas, pavardė</w:t>
      </w:r>
      <w:r w:rsidRPr="00050A33">
        <w:rPr>
          <w:rFonts w:eastAsia="Times New Roman" w:cs="Times New Roman"/>
          <w:szCs w:val="24"/>
          <w:vertAlign w:val="superscript"/>
          <w:lang w:eastAsia="lt-LT"/>
        </w:rPr>
        <w:t>,</w:t>
      </w:r>
      <w:r w:rsidR="00BD579B" w:rsidRPr="00050A33">
        <w:rPr>
          <w:rFonts w:eastAsia="Times New Roman" w:cs="Times New Roman"/>
          <w:szCs w:val="24"/>
          <w:vertAlign w:val="superscript"/>
          <w:lang w:eastAsia="lt-LT"/>
        </w:rPr>
        <w:t xml:space="preserve"> gimimo data,</w:t>
      </w:r>
      <w:r w:rsidR="00BD579B">
        <w:rPr>
          <w:rFonts w:eastAsia="Times New Roman" w:cs="Times New Roman"/>
          <w:szCs w:val="24"/>
          <w:vertAlign w:val="superscript"/>
          <w:lang w:eastAsia="lt-LT"/>
        </w:rPr>
        <w:t xml:space="preserve"> </w:t>
      </w:r>
      <w:r w:rsidRPr="006B6F3C">
        <w:rPr>
          <w:rFonts w:eastAsia="Times New Roman" w:cs="Times New Roman"/>
          <w:szCs w:val="24"/>
          <w:vertAlign w:val="superscript"/>
          <w:lang w:eastAsia="lt-LT"/>
        </w:rPr>
        <w:t xml:space="preserve"> telefono Nr.</w:t>
      </w:r>
      <w:r w:rsidR="002D4940">
        <w:rPr>
          <w:rFonts w:eastAsia="Times New Roman" w:cs="Times New Roman"/>
          <w:szCs w:val="24"/>
          <w:vertAlign w:val="superscript"/>
          <w:lang w:eastAsia="lt-LT"/>
        </w:rPr>
        <w:t>, el. p. adresas</w:t>
      </w:r>
      <w:r w:rsidRPr="006B6F3C">
        <w:rPr>
          <w:rFonts w:eastAsia="Times New Roman" w:cs="Times New Roman"/>
          <w:szCs w:val="24"/>
          <w:vertAlign w:val="superscript"/>
          <w:lang w:eastAsia="lt-LT"/>
        </w:rPr>
        <w:t xml:space="preserve"> )</w:t>
      </w:r>
    </w:p>
    <w:p w14:paraId="18296BFA" w14:textId="77777777" w:rsidR="006B6F3C" w:rsidRPr="006B6F3C" w:rsidRDefault="006B6F3C" w:rsidP="006B6F3C">
      <w:pPr>
        <w:spacing w:after="0" w:line="240" w:lineRule="auto"/>
        <w:jc w:val="both"/>
        <w:rPr>
          <w:rFonts w:eastAsia="Times New Roman" w:cs="Times New Roman"/>
          <w:szCs w:val="20"/>
        </w:rPr>
      </w:pPr>
      <w:r w:rsidRPr="006B6F3C">
        <w:rPr>
          <w:rFonts w:eastAsia="Times New Roman" w:cs="Times New Roman"/>
          <w:szCs w:val="24"/>
          <w:lang w:eastAsia="lt-LT"/>
        </w:rPr>
        <w:t>20____ metais adresu: _____________________________________________________________</w:t>
      </w:r>
    </w:p>
    <w:p w14:paraId="08200F72" w14:textId="77777777" w:rsidR="006B6F3C" w:rsidRPr="006B6F3C" w:rsidRDefault="006B6F3C" w:rsidP="006B6F3C">
      <w:pPr>
        <w:spacing w:after="0" w:line="240" w:lineRule="auto"/>
        <w:jc w:val="both"/>
        <w:rPr>
          <w:rFonts w:eastAsia="Times New Roman" w:cs="Times New Roman"/>
          <w:szCs w:val="24"/>
          <w:lang w:eastAsia="lt-LT"/>
        </w:rPr>
      </w:pPr>
    </w:p>
    <w:p w14:paraId="353E7601" w14:textId="67C0B826" w:rsidR="002D4940" w:rsidRDefault="006B6F3C" w:rsidP="0029325D">
      <w:pPr>
        <w:spacing w:after="0" w:line="240" w:lineRule="auto"/>
        <w:jc w:val="both"/>
        <w:rPr>
          <w:rFonts w:eastAsia="Times New Roman" w:cs="Times New Roman"/>
          <w:szCs w:val="20"/>
        </w:rPr>
      </w:pPr>
      <w:r w:rsidRPr="002D4940">
        <w:rPr>
          <w:rFonts w:eastAsia="Times New Roman" w:cs="Times New Roman"/>
          <w:iCs/>
          <w:szCs w:val="24"/>
          <w:lang w:eastAsia="lt-LT"/>
        </w:rPr>
        <w:t>esu įsi</w:t>
      </w:r>
      <w:r w:rsidR="002D4940">
        <w:rPr>
          <w:rFonts w:eastAsia="Times New Roman" w:cs="Times New Roman"/>
          <w:iCs/>
          <w:szCs w:val="24"/>
          <w:lang w:eastAsia="lt-LT"/>
        </w:rPr>
        <w:t xml:space="preserve">rengęs </w:t>
      </w:r>
      <w:r w:rsidRPr="006B6F3C">
        <w:rPr>
          <w:rFonts w:eastAsia="Times New Roman" w:cs="Times New Roman"/>
          <w:szCs w:val="24"/>
          <w:lang w:eastAsia="lt-LT"/>
        </w:rPr>
        <w:t>individualų b</w:t>
      </w:r>
      <w:r w:rsidR="007F021B">
        <w:rPr>
          <w:rFonts w:eastAsia="Times New Roman" w:cs="Times New Roman"/>
          <w:szCs w:val="24"/>
          <w:lang w:eastAsia="lt-LT"/>
        </w:rPr>
        <w:t>uitinių nuotekų valymo įrenginį.</w:t>
      </w:r>
    </w:p>
    <w:p w14:paraId="415A0660" w14:textId="77777777" w:rsidR="0029325D" w:rsidRPr="0029325D" w:rsidRDefault="0029325D" w:rsidP="0029325D">
      <w:pPr>
        <w:spacing w:after="0" w:line="240" w:lineRule="auto"/>
        <w:jc w:val="both"/>
        <w:rPr>
          <w:rFonts w:eastAsia="Times New Roman" w:cs="Times New Roman"/>
          <w:szCs w:val="20"/>
        </w:rPr>
      </w:pPr>
    </w:p>
    <w:p w14:paraId="3841CEB1" w14:textId="77777777" w:rsidR="006B6F3C" w:rsidRPr="006B6F3C" w:rsidRDefault="006B6F3C" w:rsidP="006B6F3C">
      <w:pPr>
        <w:spacing w:after="0" w:line="240" w:lineRule="auto"/>
        <w:rPr>
          <w:rFonts w:eastAsia="Times New Roman" w:cs="Times New Roman"/>
          <w:i/>
          <w:iCs/>
          <w:szCs w:val="24"/>
        </w:rPr>
      </w:pPr>
      <w:r w:rsidRPr="006B6F3C">
        <w:rPr>
          <w:rFonts w:eastAsia="Times New Roman" w:cs="Times New Roman"/>
          <w:i/>
          <w:iCs/>
          <w:szCs w:val="24"/>
        </w:rPr>
        <w:t>Informuoju, kad (pažymėti pasirinktą variantą</w:t>
      </w:r>
      <w:r w:rsidR="0097172B">
        <w:rPr>
          <w:rFonts w:eastAsia="Times New Roman" w:cs="Times New Roman"/>
          <w:i/>
          <w:iCs/>
          <w:szCs w:val="24"/>
        </w:rPr>
        <w:t xml:space="preserve"> X</w:t>
      </w:r>
      <w:r w:rsidRPr="006B6F3C">
        <w:rPr>
          <w:rFonts w:eastAsia="Times New Roman" w:cs="Times New Roman"/>
          <w:i/>
          <w:iCs/>
          <w:szCs w:val="24"/>
        </w:rPr>
        <w:t>):</w:t>
      </w:r>
    </w:p>
    <w:p w14:paraId="4FA33D55" w14:textId="77777777" w:rsidR="006B6F3C" w:rsidRPr="006B6F3C" w:rsidRDefault="006B6F3C" w:rsidP="006B6F3C">
      <w:pPr>
        <w:tabs>
          <w:tab w:val="left" w:pos="0"/>
        </w:tabs>
        <w:spacing w:after="0" w:line="240" w:lineRule="auto"/>
        <w:jc w:val="both"/>
        <w:rPr>
          <w:rFonts w:eastAsia="Times New Roman" w:cs="Times New Roman"/>
          <w:szCs w:val="20"/>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esame daugiavaikė šeima;</w:t>
      </w:r>
    </w:p>
    <w:p w14:paraId="4474C856" w14:textId="77777777" w:rsidR="006B6F3C" w:rsidRPr="006B6F3C" w:rsidRDefault="006B6F3C" w:rsidP="006B6F3C">
      <w:pPr>
        <w:tabs>
          <w:tab w:val="left" w:pos="0"/>
        </w:tabs>
        <w:spacing w:after="0" w:line="240" w:lineRule="auto"/>
        <w:jc w:val="both"/>
        <w:rPr>
          <w:rFonts w:eastAsia="Times New Roman" w:cs="Times New Roman"/>
          <w:szCs w:val="20"/>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esu socialinę paramą gaunantis asmuo;</w:t>
      </w:r>
    </w:p>
    <w:p w14:paraId="4F3658A4" w14:textId="564F414D" w:rsidR="006B6F3C" w:rsidRDefault="006B6F3C" w:rsidP="006B6F3C">
      <w:pPr>
        <w:tabs>
          <w:tab w:val="left" w:pos="0"/>
        </w:tabs>
        <w:spacing w:after="0" w:line="240" w:lineRule="auto"/>
        <w:rPr>
          <w:rFonts w:eastAsia="Times New Roman" w:cs="Times New Roman"/>
          <w:szCs w:val="24"/>
          <w:lang w:eastAsia="lt-LT"/>
        </w:rPr>
      </w:pPr>
      <w:r w:rsidRPr="006B6F3C">
        <w:rPr>
          <w:rFonts w:eastAsia="Times New Roman" w:cs="Times New Roman"/>
          <w:caps/>
          <w:sz w:val="36"/>
          <w:szCs w:val="36"/>
          <w:lang w:eastAsia="lt-LT"/>
        </w:rPr>
        <w:t xml:space="preserve">□ </w:t>
      </w:r>
      <w:r w:rsidRPr="006B6F3C">
        <w:rPr>
          <w:rFonts w:eastAsia="Times New Roman" w:cs="Times New Roman"/>
          <w:szCs w:val="24"/>
          <w:lang w:eastAsia="lt-LT"/>
        </w:rPr>
        <w:t>būste gyvena neįgalus asmuo;</w:t>
      </w:r>
    </w:p>
    <w:p w14:paraId="5B3E1736" w14:textId="47E38FC2" w:rsidR="00797D17" w:rsidRPr="00797D17" w:rsidRDefault="00797D17" w:rsidP="00797D17">
      <w:pPr>
        <w:tabs>
          <w:tab w:val="left" w:pos="0"/>
        </w:tabs>
        <w:spacing w:after="0" w:line="240" w:lineRule="auto"/>
        <w:jc w:val="both"/>
        <w:rPr>
          <w:rFonts w:eastAsia="Times New Roman" w:cs="Times New Roman"/>
          <w:b/>
          <w:bCs/>
          <w:szCs w:val="20"/>
        </w:rPr>
      </w:pPr>
      <w:r w:rsidRPr="003F00BF">
        <w:rPr>
          <w:rFonts w:eastAsia="Times New Roman" w:cs="Times New Roman"/>
          <w:caps/>
          <w:sz w:val="36"/>
          <w:szCs w:val="36"/>
          <w:lang w:eastAsia="lt-LT"/>
        </w:rPr>
        <w:t>□</w:t>
      </w:r>
      <w:r w:rsidRPr="003F00BF">
        <w:rPr>
          <w:rFonts w:eastAsia="Times New Roman" w:cs="Times New Roman"/>
          <w:szCs w:val="24"/>
          <w:lang w:eastAsia="lt-LT"/>
        </w:rPr>
        <w:t xml:space="preserve">  nebuvau gavęs kompensacijos</w:t>
      </w:r>
      <w:r w:rsidR="00D7736F" w:rsidRPr="003F00BF">
        <w:rPr>
          <w:rFonts w:eastAsia="Times New Roman" w:cs="Times New Roman"/>
          <w:szCs w:val="24"/>
          <w:lang w:eastAsia="lt-LT"/>
        </w:rPr>
        <w:t>.</w:t>
      </w:r>
    </w:p>
    <w:p w14:paraId="72F37DC4" w14:textId="77777777" w:rsidR="006B6F3C" w:rsidRPr="006B6F3C" w:rsidRDefault="006B6F3C" w:rsidP="006B6F3C">
      <w:pPr>
        <w:tabs>
          <w:tab w:val="left" w:pos="0"/>
        </w:tabs>
        <w:spacing w:after="0" w:line="240" w:lineRule="auto"/>
        <w:rPr>
          <w:rFonts w:eastAsia="Times New Roman" w:cs="Times New Roman"/>
          <w:szCs w:val="20"/>
        </w:rPr>
      </w:pPr>
      <w:r w:rsidRPr="006B6F3C">
        <w:rPr>
          <w:rFonts w:eastAsia="Times New Roman" w:cs="Times New Roman"/>
          <w:szCs w:val="24"/>
          <w:lang w:eastAsia="ru-RU"/>
        </w:rPr>
        <w:t>Vartotojų skaičius (deklaruoti gyventojai)</w:t>
      </w:r>
      <w:r w:rsidRPr="006B6F3C">
        <w:rPr>
          <w:rFonts w:eastAsia="Times New Roman" w:cs="Times New Roman"/>
          <w:caps/>
          <w:sz w:val="36"/>
          <w:szCs w:val="36"/>
          <w:lang w:eastAsia="lt-LT"/>
        </w:rPr>
        <w:t>___</w:t>
      </w:r>
      <w:r w:rsidRPr="006B6F3C">
        <w:rPr>
          <w:rFonts w:eastAsia="Times New Roman" w:cs="Times New Roman"/>
          <w:szCs w:val="24"/>
          <w:lang w:eastAsia="lt-LT"/>
        </w:rPr>
        <w:t>vnt</w:t>
      </w:r>
      <w:r w:rsidRPr="006B6F3C">
        <w:rPr>
          <w:rFonts w:eastAsia="Times New Roman" w:cs="Times New Roman"/>
          <w:caps/>
          <w:szCs w:val="24"/>
          <w:lang w:eastAsia="lt-LT"/>
        </w:rPr>
        <w:t>.</w:t>
      </w:r>
    </w:p>
    <w:p w14:paraId="022CC184" w14:textId="77777777" w:rsidR="006B6F3C" w:rsidRPr="006B6F3C" w:rsidRDefault="006B6F3C" w:rsidP="006B6F3C">
      <w:pPr>
        <w:tabs>
          <w:tab w:val="left" w:pos="993"/>
        </w:tabs>
        <w:spacing w:after="0" w:line="240" w:lineRule="auto"/>
        <w:ind w:left="-284" w:firstLine="993"/>
        <w:jc w:val="both"/>
        <w:rPr>
          <w:rFonts w:eastAsia="Times New Roman" w:cs="Times New Roman"/>
          <w:szCs w:val="24"/>
        </w:rPr>
      </w:pPr>
    </w:p>
    <w:p w14:paraId="0A089B6E" w14:textId="7DDBE35C" w:rsidR="006B6F3C" w:rsidRPr="006B6F3C" w:rsidRDefault="006B6F3C" w:rsidP="006B6F3C">
      <w:pPr>
        <w:tabs>
          <w:tab w:val="left" w:pos="993"/>
        </w:tabs>
        <w:spacing w:after="0" w:line="240" w:lineRule="auto"/>
        <w:ind w:left="-284" w:firstLine="310"/>
        <w:jc w:val="both"/>
        <w:rPr>
          <w:rFonts w:eastAsia="Times New Roman" w:cs="Times New Roman"/>
          <w:szCs w:val="24"/>
        </w:rPr>
      </w:pPr>
      <w:r w:rsidRPr="006B6F3C">
        <w:rPr>
          <w:rFonts w:eastAsia="Times New Roman" w:cs="Times New Roman"/>
          <w:szCs w:val="24"/>
        </w:rPr>
        <w:t xml:space="preserve">Prašau </w:t>
      </w:r>
      <w:r w:rsidR="0029325D" w:rsidRPr="0029325D">
        <w:rPr>
          <w:rFonts w:eastAsia="Times New Roman" w:cs="Times New Roman"/>
          <w:szCs w:val="24"/>
        </w:rPr>
        <w:t xml:space="preserve">nustatyta tvarka dalinai kompensuoti patirtas išlaidas ir pervesti skirtas lėšas </w:t>
      </w:r>
      <w:r w:rsidRPr="006B6F3C">
        <w:rPr>
          <w:rFonts w:eastAsia="Times New Roman" w:cs="Times New Roman"/>
          <w:szCs w:val="24"/>
        </w:rPr>
        <w:t>į _______________</w:t>
      </w:r>
      <w:r w:rsidR="006C6E31">
        <w:rPr>
          <w:rFonts w:eastAsia="Times New Roman" w:cs="Times New Roman"/>
          <w:szCs w:val="24"/>
        </w:rPr>
        <w:t>_____________________</w:t>
      </w:r>
      <w:r w:rsidRPr="006B6F3C">
        <w:rPr>
          <w:rFonts w:eastAsia="Times New Roman" w:cs="Times New Roman"/>
          <w:szCs w:val="24"/>
        </w:rPr>
        <w:t>sąskaitą Nr. __________________________.</w:t>
      </w:r>
    </w:p>
    <w:p w14:paraId="073F8077" w14:textId="77777777" w:rsidR="006B6F3C" w:rsidRPr="006B6F3C" w:rsidRDefault="006B6F3C" w:rsidP="0029325D">
      <w:pPr>
        <w:tabs>
          <w:tab w:val="left" w:pos="993"/>
        </w:tabs>
        <w:spacing w:after="0" w:line="240" w:lineRule="auto"/>
        <w:jc w:val="both"/>
        <w:rPr>
          <w:rFonts w:eastAsia="Times New Roman" w:cs="Times New Roman"/>
          <w:sz w:val="20"/>
          <w:szCs w:val="20"/>
        </w:rPr>
      </w:pPr>
      <w:r w:rsidRPr="006B6F3C">
        <w:rPr>
          <w:rFonts w:eastAsia="Times New Roman" w:cs="Times New Roman"/>
          <w:sz w:val="20"/>
          <w:szCs w:val="20"/>
        </w:rPr>
        <w:t>(banko pavadinimas)</w:t>
      </w:r>
    </w:p>
    <w:p w14:paraId="2A3013DD" w14:textId="77777777" w:rsidR="006B6F3C" w:rsidRPr="006B6F3C" w:rsidRDefault="006B6F3C" w:rsidP="006B6F3C">
      <w:pPr>
        <w:spacing w:after="0" w:line="240" w:lineRule="auto"/>
        <w:rPr>
          <w:rFonts w:eastAsia="Times New Roman" w:cs="Times New Roman"/>
          <w:sz w:val="18"/>
          <w:szCs w:val="18"/>
        </w:rPr>
      </w:pPr>
    </w:p>
    <w:p w14:paraId="1176CA2D" w14:textId="2549FD38" w:rsidR="006B6F3C" w:rsidRPr="00050A33" w:rsidRDefault="006B6F3C" w:rsidP="006B6F3C">
      <w:pPr>
        <w:spacing w:after="0" w:line="240" w:lineRule="auto"/>
        <w:jc w:val="both"/>
        <w:rPr>
          <w:rFonts w:eastAsia="Times New Roman" w:cs="Times New Roman"/>
          <w:i/>
          <w:iCs/>
          <w:szCs w:val="24"/>
          <w:lang w:eastAsia="lt-LT"/>
        </w:rPr>
      </w:pPr>
      <w:r w:rsidRPr="00050A33">
        <w:rPr>
          <w:rFonts w:eastAsia="Times New Roman" w:cs="Times New Roman"/>
          <w:i/>
          <w:iCs/>
          <w:szCs w:val="24"/>
        </w:rPr>
        <w:t>Pateikiu šiuos dokumentus</w:t>
      </w:r>
      <w:r w:rsidR="000C3BCC" w:rsidRPr="00050A33">
        <w:rPr>
          <w:rFonts w:eastAsia="Times New Roman" w:cs="Times New Roman"/>
          <w:i/>
          <w:iCs/>
          <w:szCs w:val="24"/>
        </w:rPr>
        <w:t xml:space="preserve"> ir informaciją</w:t>
      </w:r>
      <w:r w:rsidRPr="00050A33">
        <w:rPr>
          <w:rFonts w:eastAsia="Times New Roman" w:cs="Times New Roman"/>
          <w:i/>
          <w:iCs/>
          <w:szCs w:val="24"/>
        </w:rPr>
        <w:t xml:space="preserve">, </w:t>
      </w:r>
      <w:r w:rsidR="0097172B" w:rsidRPr="00050A33">
        <w:rPr>
          <w:rFonts w:eastAsia="Times New Roman" w:cs="Times New Roman"/>
          <w:i/>
          <w:iCs/>
          <w:szCs w:val="24"/>
          <w:lang w:eastAsia="lt-LT"/>
        </w:rPr>
        <w:t xml:space="preserve">(pažymėti </w:t>
      </w:r>
      <w:r w:rsidRPr="00050A33">
        <w:rPr>
          <w:rFonts w:eastAsia="Times New Roman" w:cs="Times New Roman"/>
          <w:i/>
          <w:iCs/>
          <w:szCs w:val="24"/>
          <w:lang w:eastAsia="lt-LT"/>
        </w:rPr>
        <w:t>X):</w:t>
      </w:r>
    </w:p>
    <w:p w14:paraId="741B4F4E" w14:textId="2C324BB0" w:rsidR="005B3B42" w:rsidRPr="00050A33" w:rsidRDefault="005B3B42" w:rsidP="006B6F3C">
      <w:pPr>
        <w:spacing w:after="0" w:line="240" w:lineRule="auto"/>
        <w:jc w:val="both"/>
        <w:rPr>
          <w:rFonts w:eastAsia="Times New Roman" w:cs="Times New Roman"/>
          <w:b/>
          <w:szCs w:val="24"/>
          <w:lang w:eastAsia="ru-RU"/>
        </w:rPr>
      </w:pPr>
      <w:r w:rsidRPr="00050A33">
        <w:rPr>
          <w:rFonts w:eastAsia="Times New Roman" w:cs="Times New Roman"/>
          <w:b/>
          <w:sz w:val="36"/>
          <w:szCs w:val="36"/>
          <w:lang w:eastAsia="ru-RU"/>
        </w:rPr>
        <w:t>□</w:t>
      </w:r>
      <w:r w:rsidRPr="00050A33">
        <w:rPr>
          <w:rFonts w:eastAsia="Times New Roman" w:cs="Times New Roman"/>
          <w:b/>
          <w:szCs w:val="24"/>
          <w:lang w:eastAsia="ru-RU"/>
        </w:rPr>
        <w:t xml:space="preserve"> </w:t>
      </w:r>
      <w:r w:rsidR="000C3BCC" w:rsidRPr="00050A33">
        <w:rPr>
          <w:rFonts w:eastAsia="Times New Roman" w:cs="Times New Roman"/>
          <w:szCs w:val="24"/>
          <w:lang w:eastAsia="ru-RU"/>
        </w:rPr>
        <w:t>S</w:t>
      </w:r>
      <w:r w:rsidRPr="00050A33">
        <w:rPr>
          <w:rFonts w:eastAsia="Times New Roman" w:cs="Times New Roman"/>
          <w:szCs w:val="24"/>
          <w:lang w:eastAsia="ru-RU"/>
        </w:rPr>
        <w:t>tatybą leidžian</w:t>
      </w:r>
      <w:r w:rsidR="000C3BCC" w:rsidRPr="00050A33">
        <w:rPr>
          <w:rFonts w:eastAsia="Times New Roman" w:cs="Times New Roman"/>
          <w:szCs w:val="24"/>
          <w:lang w:eastAsia="ru-RU"/>
        </w:rPr>
        <w:t>čio</w:t>
      </w:r>
      <w:r w:rsidRPr="00050A33">
        <w:rPr>
          <w:rFonts w:eastAsia="Times New Roman" w:cs="Times New Roman"/>
          <w:szCs w:val="24"/>
          <w:lang w:eastAsia="ru-RU"/>
        </w:rPr>
        <w:t xml:space="preserve"> dokument</w:t>
      </w:r>
      <w:r w:rsidR="000C3BCC" w:rsidRPr="00050A33">
        <w:rPr>
          <w:rFonts w:eastAsia="Times New Roman" w:cs="Times New Roman"/>
          <w:szCs w:val="24"/>
          <w:lang w:eastAsia="ru-RU"/>
        </w:rPr>
        <w:t>o</w:t>
      </w:r>
      <w:r w:rsidR="006C6E31" w:rsidRPr="00050A33">
        <w:rPr>
          <w:rFonts w:eastAsia="Times New Roman" w:cs="Times New Roman"/>
          <w:szCs w:val="24"/>
          <w:lang w:eastAsia="ru-RU"/>
        </w:rPr>
        <w:t xml:space="preserve"> (jei privaloma pagal Aprašo </w:t>
      </w:r>
      <w:r w:rsidR="00201B06" w:rsidRPr="00050A33">
        <w:rPr>
          <w:rFonts w:eastAsia="Times New Roman" w:cs="Times New Roman"/>
          <w:szCs w:val="24"/>
          <w:lang w:val="en-US" w:eastAsia="ru-RU"/>
        </w:rPr>
        <w:t>6.6</w:t>
      </w:r>
      <w:r w:rsidR="006C6E31" w:rsidRPr="00050A33">
        <w:rPr>
          <w:rFonts w:eastAsia="Times New Roman" w:cs="Times New Roman"/>
          <w:szCs w:val="24"/>
          <w:lang w:eastAsia="ru-RU"/>
        </w:rPr>
        <w:t>. punktą) N</w:t>
      </w:r>
      <w:r w:rsidRPr="00050A33">
        <w:rPr>
          <w:rFonts w:eastAsia="Times New Roman" w:cs="Times New Roman"/>
          <w:szCs w:val="24"/>
          <w:lang w:eastAsia="ru-RU"/>
        </w:rPr>
        <w:t>r.___________________.;</w:t>
      </w:r>
    </w:p>
    <w:p w14:paraId="56BE49C3" w14:textId="42EFBF91" w:rsidR="006B6F3C" w:rsidRPr="00050A33" w:rsidRDefault="006B6F3C" w:rsidP="006B6F3C">
      <w:pPr>
        <w:tabs>
          <w:tab w:val="left" w:pos="0"/>
        </w:tabs>
        <w:spacing w:after="0" w:line="240" w:lineRule="auto"/>
        <w:jc w:val="both"/>
        <w:rPr>
          <w:rFonts w:eastAsia="Times New Roman" w:cs="Times New Roman"/>
          <w:szCs w:val="24"/>
        </w:rPr>
      </w:pPr>
      <w:r w:rsidRPr="00050A33">
        <w:rPr>
          <w:rFonts w:eastAsia="Times New Roman" w:cs="Times New Roman"/>
          <w:caps/>
          <w:sz w:val="36"/>
          <w:szCs w:val="36"/>
          <w:lang w:eastAsia="lt-LT"/>
        </w:rPr>
        <w:t>□</w:t>
      </w:r>
      <w:r w:rsidRPr="00050A33">
        <w:rPr>
          <w:rFonts w:eastAsia="Times New Roman" w:cs="Times New Roman"/>
          <w:szCs w:val="24"/>
        </w:rPr>
        <w:t xml:space="preserve"> </w:t>
      </w:r>
      <w:r w:rsidR="0029325D" w:rsidRPr="00050A33">
        <w:rPr>
          <w:rFonts w:eastAsia="Times New Roman" w:cs="Times New Roman"/>
          <w:szCs w:val="24"/>
        </w:rPr>
        <w:t>statybos darbus atlikusio rangovo pasirašytas sumontuotų Įrenginių paleidimo–derinimo darbų perdavimo aktas;</w:t>
      </w:r>
    </w:p>
    <w:p w14:paraId="4821A16F" w14:textId="46875E9F" w:rsidR="006B6F3C" w:rsidRPr="00050A33" w:rsidRDefault="006B6F3C" w:rsidP="006B6F3C">
      <w:pPr>
        <w:spacing w:after="0" w:line="240" w:lineRule="auto"/>
        <w:jc w:val="both"/>
        <w:rPr>
          <w:rFonts w:eastAsia="Times New Roman" w:cs="Times New Roman"/>
          <w:caps/>
          <w:szCs w:val="24"/>
          <w:lang w:eastAsia="lt-LT"/>
        </w:rPr>
      </w:pPr>
      <w:r w:rsidRPr="00050A33">
        <w:rPr>
          <w:rFonts w:eastAsia="Times New Roman" w:cs="Times New Roman"/>
          <w:caps/>
          <w:sz w:val="36"/>
          <w:szCs w:val="36"/>
          <w:lang w:eastAsia="lt-LT"/>
        </w:rPr>
        <w:t>□</w:t>
      </w:r>
      <w:r w:rsidRPr="00050A33">
        <w:rPr>
          <w:rFonts w:eastAsia="Times New Roman" w:cs="Times New Roman"/>
          <w:szCs w:val="24"/>
          <w:lang w:eastAsia="lt-LT"/>
        </w:rPr>
        <w:t xml:space="preserve"> </w:t>
      </w:r>
      <w:r w:rsidR="0029325D" w:rsidRPr="00050A33">
        <w:rPr>
          <w:rFonts w:eastAsia="Times New Roman" w:cs="Times New Roman"/>
          <w:szCs w:val="24"/>
          <w:lang w:eastAsia="lt-LT"/>
        </w:rPr>
        <w:t>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r w:rsidR="002D4940" w:rsidRPr="00050A33">
        <w:rPr>
          <w:rFonts w:eastAsia="Times New Roman" w:cs="Times New Roman"/>
          <w:szCs w:val="24"/>
          <w:lang w:eastAsia="lt-LT"/>
        </w:rPr>
        <w:t>;</w:t>
      </w:r>
    </w:p>
    <w:p w14:paraId="4D3B01A1" w14:textId="7733FCEA" w:rsidR="006B6F3C" w:rsidRPr="00050A33" w:rsidRDefault="006B6F3C" w:rsidP="006B6F3C">
      <w:pPr>
        <w:spacing w:after="0" w:line="240" w:lineRule="auto"/>
        <w:jc w:val="both"/>
        <w:rPr>
          <w:rFonts w:eastAsia="Times New Roman" w:cs="Times New Roman"/>
          <w:szCs w:val="24"/>
          <w:lang w:eastAsia="lt-LT"/>
        </w:rPr>
      </w:pPr>
      <w:r w:rsidRPr="00050A33">
        <w:rPr>
          <w:rFonts w:eastAsia="Times New Roman" w:cs="Times New Roman"/>
          <w:caps/>
          <w:sz w:val="36"/>
          <w:szCs w:val="36"/>
          <w:lang w:eastAsia="lt-LT"/>
        </w:rPr>
        <w:t>□</w:t>
      </w:r>
      <w:r w:rsidRPr="00050A33">
        <w:rPr>
          <w:rFonts w:eastAsia="Times New Roman" w:cs="Times New Roman"/>
          <w:szCs w:val="24"/>
          <w:lang w:eastAsia="lt-LT"/>
        </w:rPr>
        <w:t xml:space="preserve"> </w:t>
      </w:r>
      <w:r w:rsidR="002D4940" w:rsidRPr="00050A33">
        <w:rPr>
          <w:rFonts w:eastAsia="Times New Roman" w:cs="Times New Roman"/>
          <w:szCs w:val="24"/>
          <w:lang w:eastAsia="lt-LT"/>
        </w:rPr>
        <w:t>Buitinių nuotekų valymo įrenginio ek</w:t>
      </w:r>
      <w:r w:rsidR="00670518" w:rsidRPr="00050A33">
        <w:rPr>
          <w:rFonts w:eastAsia="Times New Roman" w:cs="Times New Roman"/>
          <w:szCs w:val="24"/>
          <w:lang w:eastAsia="lt-LT"/>
        </w:rPr>
        <w:t>sploatacinių savybių deklaraciją</w:t>
      </w:r>
      <w:r w:rsidR="002D4940" w:rsidRPr="00050A33">
        <w:rPr>
          <w:rFonts w:eastAsia="Times New Roman" w:cs="Times New Roman"/>
          <w:szCs w:val="24"/>
          <w:lang w:eastAsia="lt-LT"/>
        </w:rPr>
        <w:t xml:space="preserve"> (Įrenginio sertifikatas)</w:t>
      </w:r>
      <w:r w:rsidR="00797D17" w:rsidRPr="00050A33">
        <w:rPr>
          <w:rFonts w:eastAsia="Times New Roman" w:cs="Times New Roman"/>
          <w:szCs w:val="24"/>
          <w:lang w:eastAsia="lt-LT"/>
        </w:rPr>
        <w:t>;</w:t>
      </w:r>
    </w:p>
    <w:p w14:paraId="32D06EEA" w14:textId="0D07A459" w:rsidR="00201B06" w:rsidRPr="00050A33" w:rsidRDefault="00797D17" w:rsidP="006B6F3C">
      <w:pPr>
        <w:spacing w:after="0" w:line="240" w:lineRule="auto"/>
        <w:jc w:val="both"/>
        <w:rPr>
          <w:rFonts w:eastAsia="Times New Roman" w:cs="Times New Roman"/>
          <w:szCs w:val="24"/>
          <w:lang w:eastAsia="lt-LT"/>
        </w:rPr>
      </w:pPr>
      <w:r w:rsidRPr="00050A33">
        <w:rPr>
          <w:rFonts w:eastAsia="Times New Roman" w:cs="Times New Roman"/>
          <w:caps/>
          <w:sz w:val="36"/>
          <w:szCs w:val="36"/>
          <w:lang w:eastAsia="lt-LT"/>
        </w:rPr>
        <w:t>□</w:t>
      </w:r>
      <w:r w:rsidR="00201B06" w:rsidRPr="00050A33">
        <w:rPr>
          <w:rFonts w:eastAsia="Times New Roman" w:cs="Times New Roman"/>
          <w:szCs w:val="24"/>
          <w:lang w:eastAsia="lt-LT"/>
        </w:rPr>
        <w:t xml:space="preserve"> Informacija</w:t>
      </w:r>
      <w:r w:rsidRPr="00050A33">
        <w:rPr>
          <w:rFonts w:eastAsia="Times New Roman" w:cs="Times New Roman"/>
          <w:szCs w:val="24"/>
          <w:lang w:eastAsia="lt-LT"/>
        </w:rPr>
        <w:t xml:space="preserve"> apie </w:t>
      </w:r>
      <w:r w:rsidR="00201B06" w:rsidRPr="00050A33">
        <w:rPr>
          <w:rFonts w:eastAsia="Times New Roman" w:cs="Times New Roman"/>
          <w:szCs w:val="24"/>
          <w:lang w:eastAsia="lt-LT"/>
        </w:rPr>
        <w:t xml:space="preserve">Pareiškėjo </w:t>
      </w:r>
      <w:r w:rsidRPr="00050A33">
        <w:rPr>
          <w:rFonts w:eastAsia="Times New Roman" w:cs="Times New Roman"/>
          <w:szCs w:val="24"/>
          <w:lang w:eastAsia="lt-LT"/>
        </w:rPr>
        <w:t>deklaruotą gyvenamąją vietą</w:t>
      </w:r>
      <w:r w:rsidR="00201B06" w:rsidRPr="00050A33">
        <w:rPr>
          <w:rFonts w:eastAsia="Times New Roman" w:cs="Times New Roman"/>
          <w:szCs w:val="24"/>
          <w:lang w:eastAsia="lt-LT"/>
        </w:rPr>
        <w:t xml:space="preserve"> (pagal Aprašo </w:t>
      </w:r>
      <w:r w:rsidR="00201B06" w:rsidRPr="00050A33">
        <w:rPr>
          <w:rFonts w:eastAsia="Times New Roman" w:cs="Times New Roman"/>
          <w:szCs w:val="24"/>
          <w:lang w:val="en-US" w:eastAsia="lt-LT"/>
        </w:rPr>
        <w:t xml:space="preserve">6.3 </w:t>
      </w:r>
      <w:proofErr w:type="spellStart"/>
      <w:r w:rsidR="00201B06" w:rsidRPr="00050A33">
        <w:rPr>
          <w:rFonts w:eastAsia="Times New Roman" w:cs="Times New Roman"/>
          <w:szCs w:val="24"/>
          <w:lang w:val="en-US" w:eastAsia="lt-LT"/>
        </w:rPr>
        <w:t>punktą</w:t>
      </w:r>
      <w:proofErr w:type="spellEnd"/>
      <w:r w:rsidR="00201B06" w:rsidRPr="00050A33">
        <w:rPr>
          <w:rFonts w:eastAsia="Times New Roman" w:cs="Times New Roman"/>
          <w:szCs w:val="24"/>
          <w:lang w:val="en-US" w:eastAsia="lt-LT"/>
        </w:rPr>
        <w:t>)</w:t>
      </w:r>
      <w:r w:rsidR="00BD579B" w:rsidRPr="00050A33">
        <w:rPr>
          <w:rFonts w:eastAsia="Times New Roman" w:cs="Times New Roman"/>
          <w:szCs w:val="24"/>
          <w:lang w:val="en-US" w:eastAsia="lt-LT"/>
        </w:rPr>
        <w:t xml:space="preserve">, </w:t>
      </w:r>
      <w:proofErr w:type="spellStart"/>
      <w:r w:rsidR="00BD579B" w:rsidRPr="00050A33">
        <w:rPr>
          <w:rFonts w:eastAsia="Times New Roman" w:cs="Times New Roman"/>
          <w:szCs w:val="24"/>
          <w:lang w:val="en-US" w:eastAsia="lt-LT"/>
        </w:rPr>
        <w:t>nurodant</w:t>
      </w:r>
      <w:proofErr w:type="spellEnd"/>
      <w:r w:rsidR="00BD579B" w:rsidRPr="00050A33">
        <w:rPr>
          <w:rFonts w:eastAsia="Times New Roman" w:cs="Times New Roman"/>
          <w:szCs w:val="24"/>
          <w:lang w:val="en-US" w:eastAsia="lt-LT"/>
        </w:rPr>
        <w:t xml:space="preserve"> </w:t>
      </w:r>
      <w:proofErr w:type="spellStart"/>
      <w:r w:rsidR="00BD579B" w:rsidRPr="00050A33">
        <w:rPr>
          <w:rFonts w:eastAsia="Times New Roman" w:cs="Times New Roman"/>
          <w:szCs w:val="24"/>
          <w:lang w:val="en-US" w:eastAsia="lt-LT"/>
        </w:rPr>
        <w:t>laikotarpį</w:t>
      </w:r>
      <w:proofErr w:type="spellEnd"/>
      <w:r w:rsidR="00BD579B" w:rsidRPr="00050A33">
        <w:rPr>
          <w:rFonts w:eastAsia="Times New Roman" w:cs="Times New Roman"/>
          <w:szCs w:val="24"/>
          <w:lang w:val="en-US" w:eastAsia="lt-LT"/>
        </w:rPr>
        <w:t xml:space="preserve"> </w:t>
      </w:r>
      <w:proofErr w:type="spellStart"/>
      <w:r w:rsidR="00BD579B" w:rsidRPr="00050A33">
        <w:rPr>
          <w:rFonts w:eastAsia="Times New Roman" w:cs="Times New Roman"/>
          <w:szCs w:val="24"/>
          <w:lang w:val="en-US" w:eastAsia="lt-LT"/>
        </w:rPr>
        <w:t>ir</w:t>
      </w:r>
      <w:proofErr w:type="spellEnd"/>
      <w:r w:rsidR="00BD579B" w:rsidRPr="00050A33">
        <w:rPr>
          <w:rFonts w:eastAsia="Times New Roman" w:cs="Times New Roman"/>
          <w:szCs w:val="24"/>
          <w:lang w:val="en-US" w:eastAsia="lt-LT"/>
        </w:rPr>
        <w:t xml:space="preserve"> </w:t>
      </w:r>
      <w:proofErr w:type="spellStart"/>
      <w:r w:rsidR="00BD579B" w:rsidRPr="00050A33">
        <w:rPr>
          <w:rFonts w:eastAsia="Times New Roman" w:cs="Times New Roman"/>
          <w:szCs w:val="24"/>
          <w:lang w:val="en-US" w:eastAsia="lt-LT"/>
        </w:rPr>
        <w:t>adresą</w:t>
      </w:r>
      <w:proofErr w:type="spellEnd"/>
      <w:r w:rsidR="00201B06" w:rsidRPr="00050A33">
        <w:rPr>
          <w:rFonts w:eastAsia="Times New Roman" w:cs="Times New Roman"/>
          <w:szCs w:val="24"/>
          <w:lang w:eastAsia="lt-LT"/>
        </w:rPr>
        <w:t>:</w:t>
      </w:r>
    </w:p>
    <w:p w14:paraId="44803307" w14:textId="139A00E5" w:rsidR="00201B06" w:rsidRPr="00050A33" w:rsidRDefault="00201B06" w:rsidP="006B6F3C">
      <w:pPr>
        <w:spacing w:after="0" w:line="240" w:lineRule="auto"/>
        <w:jc w:val="both"/>
        <w:rPr>
          <w:rFonts w:eastAsia="Times New Roman" w:cs="Times New Roman"/>
          <w:szCs w:val="24"/>
          <w:lang w:eastAsia="lt-LT"/>
        </w:rPr>
      </w:pPr>
      <w:r w:rsidRPr="00050A33">
        <w:rPr>
          <w:rFonts w:eastAsia="Times New Roman" w:cs="Times New Roman"/>
          <w:szCs w:val="24"/>
          <w:lang w:eastAsia="lt-LT"/>
        </w:rPr>
        <w:t>________________________________________________________________________</w:t>
      </w:r>
      <w:r w:rsidR="00BD579B" w:rsidRPr="00050A33">
        <w:rPr>
          <w:rFonts w:eastAsia="Times New Roman" w:cs="Times New Roman"/>
          <w:szCs w:val="24"/>
          <w:lang w:eastAsia="lt-LT"/>
        </w:rPr>
        <w:t>________________________________________________________________________</w:t>
      </w:r>
      <w:r w:rsidR="000107B7" w:rsidRPr="00050A33">
        <w:rPr>
          <w:rFonts w:eastAsia="Times New Roman" w:cs="Times New Roman"/>
          <w:szCs w:val="24"/>
          <w:lang w:eastAsia="lt-LT"/>
        </w:rPr>
        <w:t>;</w:t>
      </w:r>
    </w:p>
    <w:p w14:paraId="1EEAF0DB" w14:textId="1A3C3687" w:rsidR="000107B7" w:rsidRPr="00050A33" w:rsidRDefault="000107B7" w:rsidP="006B6F3C">
      <w:pPr>
        <w:spacing w:after="0" w:line="240" w:lineRule="auto"/>
        <w:jc w:val="both"/>
        <w:rPr>
          <w:rFonts w:eastAsia="Times New Roman" w:cs="Times New Roman"/>
          <w:szCs w:val="24"/>
          <w:lang w:eastAsia="lt-LT"/>
        </w:rPr>
      </w:pPr>
      <w:r w:rsidRPr="00050A33">
        <w:rPr>
          <w:rFonts w:eastAsia="Times New Roman" w:cs="Times New Roman"/>
          <w:caps/>
          <w:sz w:val="36"/>
          <w:szCs w:val="36"/>
          <w:lang w:eastAsia="lt-LT"/>
        </w:rPr>
        <w:t>□</w:t>
      </w:r>
      <w:r w:rsidRPr="00050A33">
        <w:rPr>
          <w:rFonts w:eastAsia="Times New Roman" w:cs="Times New Roman"/>
          <w:szCs w:val="24"/>
          <w:lang w:eastAsia="lt-LT"/>
        </w:rPr>
        <w:t xml:space="preserve"> Techninės sąlygos prisijungimui prie centralizuotų nuotekų tinklų.</w:t>
      </w:r>
    </w:p>
    <w:p w14:paraId="09631932" w14:textId="77777777" w:rsidR="00201B06" w:rsidRPr="00050A33" w:rsidRDefault="003F00BF" w:rsidP="003F00BF">
      <w:pPr>
        <w:spacing w:after="0" w:line="240" w:lineRule="auto"/>
        <w:jc w:val="both"/>
        <w:rPr>
          <w:rFonts w:eastAsia="Times New Roman" w:cs="Times New Roman"/>
          <w:szCs w:val="24"/>
          <w:lang w:eastAsia="lt-LT"/>
        </w:rPr>
      </w:pPr>
      <w:bookmarkStart w:id="3" w:name="_Hlk135127721"/>
      <w:r w:rsidRPr="00050A33">
        <w:rPr>
          <w:rFonts w:eastAsia="Times New Roman" w:cs="Times New Roman"/>
          <w:caps/>
          <w:sz w:val="36"/>
          <w:szCs w:val="36"/>
          <w:lang w:eastAsia="lt-LT"/>
        </w:rPr>
        <w:t>□</w:t>
      </w:r>
      <w:r w:rsidRPr="00050A33">
        <w:rPr>
          <w:rFonts w:eastAsia="Times New Roman" w:cs="Times New Roman"/>
          <w:szCs w:val="24"/>
          <w:lang w:eastAsia="lt-LT"/>
        </w:rPr>
        <w:t xml:space="preserve"> Žemės sklypo </w:t>
      </w:r>
      <w:r w:rsidR="00201B06" w:rsidRPr="00050A33">
        <w:rPr>
          <w:rFonts w:eastAsia="Times New Roman" w:cs="Times New Roman"/>
          <w:szCs w:val="24"/>
          <w:lang w:eastAsia="lt-LT"/>
        </w:rPr>
        <w:t xml:space="preserve">kadastro ar </w:t>
      </w:r>
      <w:r w:rsidRPr="00050A33">
        <w:rPr>
          <w:rFonts w:eastAsia="Times New Roman" w:cs="Times New Roman"/>
          <w:szCs w:val="24"/>
          <w:lang w:eastAsia="lt-LT"/>
        </w:rPr>
        <w:t xml:space="preserve">nekilnojamojo turto </w:t>
      </w:r>
      <w:r w:rsidR="00201B06" w:rsidRPr="00050A33">
        <w:rPr>
          <w:rFonts w:eastAsia="Times New Roman" w:cs="Times New Roman"/>
          <w:szCs w:val="24"/>
          <w:lang w:eastAsia="lt-LT"/>
        </w:rPr>
        <w:t xml:space="preserve">unikalus Nr. </w:t>
      </w:r>
    </w:p>
    <w:p w14:paraId="014CC449" w14:textId="75CE60C3" w:rsidR="003F00BF" w:rsidRPr="00050A33" w:rsidRDefault="00201B06" w:rsidP="003F00BF">
      <w:pPr>
        <w:spacing w:after="0" w:line="240" w:lineRule="auto"/>
        <w:jc w:val="both"/>
        <w:rPr>
          <w:rFonts w:eastAsia="Times New Roman" w:cs="Times New Roman"/>
          <w:szCs w:val="24"/>
          <w:lang w:eastAsia="lt-LT"/>
        </w:rPr>
      </w:pPr>
      <w:r w:rsidRPr="00050A33">
        <w:rPr>
          <w:rFonts w:eastAsia="Times New Roman" w:cs="Times New Roman"/>
          <w:szCs w:val="24"/>
          <w:lang w:eastAsia="lt-LT"/>
        </w:rPr>
        <w:t>____________________________________</w:t>
      </w:r>
      <w:r w:rsidR="003F00BF" w:rsidRPr="00050A33">
        <w:rPr>
          <w:rFonts w:eastAsia="Times New Roman" w:cs="Times New Roman"/>
          <w:szCs w:val="24"/>
          <w:lang w:eastAsia="lt-LT"/>
        </w:rPr>
        <w:t>.</w:t>
      </w:r>
    </w:p>
    <w:bookmarkEnd w:id="3"/>
    <w:p w14:paraId="69174A96" w14:textId="30C87894" w:rsidR="003F00BF" w:rsidRDefault="003F00BF" w:rsidP="003F00BF">
      <w:pPr>
        <w:spacing w:after="0" w:line="240" w:lineRule="auto"/>
        <w:jc w:val="both"/>
        <w:rPr>
          <w:rFonts w:eastAsia="Times New Roman" w:cs="Times New Roman"/>
          <w:b/>
          <w:bCs/>
          <w:szCs w:val="24"/>
          <w:lang w:eastAsia="lt-LT"/>
        </w:rPr>
      </w:pPr>
      <w:r w:rsidRPr="00050A33">
        <w:rPr>
          <w:rFonts w:eastAsia="Times New Roman" w:cs="Times New Roman"/>
          <w:b/>
          <w:bCs/>
          <w:caps/>
          <w:sz w:val="36"/>
          <w:szCs w:val="36"/>
          <w:lang w:eastAsia="lt-LT"/>
        </w:rPr>
        <w:t>□</w:t>
      </w:r>
      <w:r w:rsidRPr="00050A33">
        <w:rPr>
          <w:rFonts w:eastAsia="Times New Roman" w:cs="Times New Roman"/>
          <w:b/>
          <w:bCs/>
          <w:szCs w:val="24"/>
          <w:lang w:eastAsia="lt-LT"/>
        </w:rPr>
        <w:t xml:space="preserve"> </w:t>
      </w:r>
      <w:r w:rsidRPr="00050A33">
        <w:rPr>
          <w:rFonts w:eastAsia="Times New Roman" w:cs="Times New Roman"/>
          <w:szCs w:val="24"/>
          <w:lang w:eastAsia="lt-LT"/>
        </w:rPr>
        <w:t>Atstovavimo pagrindą patvirtinantis dokumentas (tik daugiabučiams namams</w:t>
      </w:r>
      <w:r w:rsidR="00B775B6" w:rsidRPr="00050A33">
        <w:rPr>
          <w:rFonts w:eastAsia="Times New Roman" w:cs="Times New Roman"/>
          <w:szCs w:val="24"/>
          <w:lang w:eastAsia="lt-LT"/>
        </w:rPr>
        <w:t>)</w:t>
      </w:r>
      <w:r w:rsidRPr="00050A33">
        <w:rPr>
          <w:rFonts w:eastAsia="Times New Roman" w:cs="Times New Roman"/>
          <w:b/>
          <w:bCs/>
          <w:szCs w:val="24"/>
          <w:lang w:eastAsia="lt-LT"/>
        </w:rPr>
        <w:t>.</w:t>
      </w:r>
    </w:p>
    <w:p w14:paraId="1F5235ED" w14:textId="37CEB3CE" w:rsidR="00B775B6" w:rsidRPr="00797D17" w:rsidRDefault="00B775B6" w:rsidP="00B775B6">
      <w:pPr>
        <w:spacing w:after="0" w:line="240" w:lineRule="auto"/>
        <w:jc w:val="both"/>
        <w:rPr>
          <w:rFonts w:eastAsia="Times New Roman" w:cs="Times New Roman"/>
          <w:b/>
          <w:bCs/>
          <w:szCs w:val="24"/>
          <w:lang w:eastAsia="lt-LT"/>
        </w:rPr>
      </w:pPr>
      <w:r w:rsidRPr="003C06D8">
        <w:rPr>
          <w:rFonts w:eastAsia="Times New Roman" w:cs="Times New Roman"/>
          <w:b/>
          <w:bCs/>
          <w:caps/>
          <w:sz w:val="36"/>
          <w:szCs w:val="36"/>
          <w:lang w:eastAsia="lt-LT"/>
        </w:rPr>
        <w:lastRenderedPageBreak/>
        <w:t>□</w:t>
      </w:r>
      <w:r w:rsidRPr="003C06D8">
        <w:rPr>
          <w:rFonts w:eastAsia="Times New Roman" w:cs="Times New Roman"/>
          <w:b/>
          <w:bCs/>
          <w:szCs w:val="24"/>
          <w:lang w:eastAsia="lt-LT"/>
        </w:rPr>
        <w:t xml:space="preserve"> </w:t>
      </w:r>
      <w:r w:rsidR="00201B06" w:rsidRPr="00050A33">
        <w:rPr>
          <w:rFonts w:eastAsia="Times New Roman" w:cs="Times New Roman"/>
          <w:szCs w:val="24"/>
          <w:lang w:eastAsia="lt-LT"/>
        </w:rPr>
        <w:t>Patvirtinu, kad</w:t>
      </w:r>
      <w:r w:rsidRPr="00050A33">
        <w:rPr>
          <w:rFonts w:eastAsia="Times New Roman" w:cs="Times New Roman"/>
          <w:szCs w:val="24"/>
          <w:lang w:eastAsia="lt-LT"/>
        </w:rPr>
        <w:t xml:space="preserve"> informaciją apie individualius nuotekų valymo įrenginius NTIS</w:t>
      </w:r>
      <w:r w:rsidR="00201B06" w:rsidRPr="00050A33">
        <w:rPr>
          <w:rFonts w:eastAsia="Times New Roman" w:cs="Times New Roman"/>
          <w:szCs w:val="24"/>
          <w:lang w:eastAsia="lt-LT"/>
        </w:rPr>
        <w:t xml:space="preserve"> pateikta</w:t>
      </w:r>
      <w:r w:rsidRPr="00050A33">
        <w:rPr>
          <w:rFonts w:eastAsia="Times New Roman" w:cs="Times New Roman"/>
          <w:b/>
          <w:bCs/>
          <w:szCs w:val="24"/>
          <w:lang w:eastAsia="lt-LT"/>
        </w:rPr>
        <w:t>.</w:t>
      </w:r>
    </w:p>
    <w:p w14:paraId="5C87FB75" w14:textId="77777777" w:rsidR="00B775B6" w:rsidRPr="00797D17" w:rsidRDefault="00B775B6" w:rsidP="003F00BF">
      <w:pPr>
        <w:spacing w:after="0" w:line="240" w:lineRule="auto"/>
        <w:jc w:val="both"/>
        <w:rPr>
          <w:rFonts w:eastAsia="Times New Roman" w:cs="Times New Roman"/>
          <w:b/>
          <w:bCs/>
          <w:szCs w:val="24"/>
          <w:lang w:eastAsia="lt-LT"/>
        </w:rPr>
      </w:pPr>
    </w:p>
    <w:p w14:paraId="6880EE7E" w14:textId="3173C86F" w:rsidR="006B6F3C" w:rsidRPr="00BD579B" w:rsidRDefault="006B6F3C" w:rsidP="00BD579B">
      <w:pPr>
        <w:rPr>
          <w:rFonts w:eastAsia="Times New Roman" w:cs="Times New Roman"/>
          <w:b/>
          <w:bCs/>
          <w:szCs w:val="24"/>
          <w:lang w:eastAsia="lt-LT"/>
        </w:rPr>
      </w:pPr>
      <w:r w:rsidRPr="006B6F3C">
        <w:rPr>
          <w:rFonts w:eastAsia="Times New Roman" w:cs="Times New Roman"/>
          <w:caps/>
          <w:noProof/>
          <w:szCs w:val="24"/>
          <w:lang w:eastAsia="lt-LT"/>
        </w:rPr>
        <mc:AlternateContent>
          <mc:Choice Requires="wps">
            <w:drawing>
              <wp:anchor distT="0" distB="0" distL="114300" distR="114300" simplePos="0" relativeHeight="251659264" behindDoc="0" locked="0" layoutInCell="1" allowOverlap="1" wp14:anchorId="60DA76C5" wp14:editId="380B5DB3">
                <wp:simplePos x="0" y="0"/>
                <wp:positionH relativeFrom="column">
                  <wp:posOffset>2034540</wp:posOffset>
                </wp:positionH>
                <wp:positionV relativeFrom="paragraph">
                  <wp:posOffset>155575</wp:posOffset>
                </wp:positionV>
                <wp:extent cx="3905250" cy="0"/>
                <wp:effectExtent l="9525" t="7620" r="9525" b="1143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3A075" id="_x0000_t32" coordsize="21600,21600" o:spt="32" o:oned="t" path="m,l21600,21600e" filled="f">
                <v:path arrowok="t" fillok="f" o:connecttype="none"/>
                <o:lock v:ext="edit" shapetype="t"/>
              </v:shapetype>
              <v:shape id="AutoShape 9" o:spid="_x0000_s1026" type="#_x0000_t32" style="position:absolute;margin-left:160.2pt;margin-top:12.25pt;width:3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BftwEAAFYDAAAOAAAAZHJzL2Uyb0RvYy54bWysU8Fu2zAMvQ/YPwi6L3YydFi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bX2zukkz&#10;URdfBc0lMRDHrwZHkY1WciSw/RC36H0aKdKylIHjI8dMC5pLQq7q8cE6VybrvJhaeZsKlQRGZ3V2&#10;5jCmfr91JI6Qd6N8pcfkeRtGePC6gA0G9JezHcG6FzsVd/4sTVYjrx43e9SnHV0kS8MrLM+Llrfj&#10;7b1kv/4Om98AAAD//wMAUEsDBBQABgAIAAAAIQALOVX1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"/>
            </w:pict>
          </mc:Fallback>
        </mc:AlternateContent>
      </w:r>
      <w:r w:rsidRPr="006B6F3C">
        <w:rPr>
          <w:rFonts w:eastAsia="Times New Roman" w:cs="Times New Roman"/>
          <w:szCs w:val="24"/>
          <w:lang w:eastAsia="ru-RU"/>
        </w:rPr>
        <w:t>Kiti dokumentai:</w:t>
      </w:r>
      <w:r w:rsidRPr="006B6F3C">
        <w:rPr>
          <w:rFonts w:eastAsia="Times New Roman" w:cs="Times New Roman"/>
          <w:szCs w:val="24"/>
          <w:lang w:eastAsia="ru-RU"/>
        </w:rPr>
        <w:tab/>
      </w:r>
      <w:r w:rsidRPr="006B6F3C">
        <w:rPr>
          <w:rFonts w:eastAsia="Times New Roman" w:cs="Times New Roman"/>
          <w:szCs w:val="24"/>
          <w:lang w:eastAsia="ru-RU"/>
        </w:rPr>
        <w:tab/>
      </w:r>
    </w:p>
    <w:p w14:paraId="520E30F9" w14:textId="5FB7B41D" w:rsidR="00BF1971" w:rsidRDefault="00BF1971" w:rsidP="006B6F3C">
      <w:pPr>
        <w:spacing w:after="0" w:line="240" w:lineRule="auto"/>
        <w:jc w:val="both"/>
        <w:rPr>
          <w:rFonts w:eastAsia="Times New Roman" w:cs="Times New Roman"/>
          <w:szCs w:val="24"/>
        </w:rPr>
      </w:pPr>
      <w:r w:rsidRPr="00BF1971">
        <w:rPr>
          <w:rFonts w:eastAsia="Times New Roman" w:cs="Times New Roman"/>
          <w:szCs w:val="24"/>
        </w:rPr>
        <w:t>Informuoju, kad prašyme pateikta informacija ir dokumentai (jų kopijos) yra teisingi ir atitinkantys Lietuvos Respublikos įstatymų ir kitų teisės aktų reikalavimus</w:t>
      </w:r>
      <w:r>
        <w:rPr>
          <w:rFonts w:eastAsia="Times New Roman" w:cs="Times New Roman"/>
          <w:szCs w:val="24"/>
        </w:rPr>
        <w:t>.</w:t>
      </w:r>
    </w:p>
    <w:p w14:paraId="71DBD469" w14:textId="77777777" w:rsidR="00BF1971" w:rsidRDefault="00BF1971" w:rsidP="006B6F3C">
      <w:pPr>
        <w:spacing w:after="0" w:line="240" w:lineRule="auto"/>
        <w:jc w:val="both"/>
        <w:rPr>
          <w:rFonts w:eastAsia="Times New Roman" w:cs="Times New Roman"/>
          <w:szCs w:val="24"/>
        </w:rPr>
      </w:pPr>
    </w:p>
    <w:p w14:paraId="7EFE706C" w14:textId="1970A6CD" w:rsidR="006B6F3C" w:rsidRPr="006B6F3C" w:rsidRDefault="006B6F3C" w:rsidP="006B6F3C">
      <w:pPr>
        <w:spacing w:after="0" w:line="240" w:lineRule="auto"/>
        <w:jc w:val="both"/>
        <w:rPr>
          <w:rFonts w:eastAsia="Times New Roman" w:cs="Times New Roman"/>
          <w:szCs w:val="24"/>
        </w:rPr>
      </w:pPr>
      <w:r w:rsidRPr="006B6F3C">
        <w:rPr>
          <w:rFonts w:eastAsia="Times New Roman" w:cs="Times New Roman"/>
          <w:szCs w:val="24"/>
        </w:rPr>
        <w:t>Pareiškėjas</w:t>
      </w:r>
      <w:r w:rsidRPr="006B6F3C">
        <w:rPr>
          <w:rFonts w:eastAsia="Times New Roman" w:cs="Times New Roman"/>
          <w:szCs w:val="24"/>
        </w:rPr>
        <w:tab/>
      </w:r>
      <w:r w:rsidRPr="006B6F3C">
        <w:rPr>
          <w:rFonts w:eastAsia="Times New Roman" w:cs="Times New Roman"/>
          <w:szCs w:val="24"/>
        </w:rPr>
        <w:tab/>
        <w:t xml:space="preserve"> _____________</w:t>
      </w:r>
      <w:r w:rsidR="002D4940">
        <w:rPr>
          <w:rFonts w:eastAsia="Times New Roman" w:cs="Times New Roman"/>
          <w:szCs w:val="24"/>
        </w:rPr>
        <w:t xml:space="preserve">                   </w:t>
      </w:r>
      <w:r w:rsidRPr="006B6F3C">
        <w:rPr>
          <w:rFonts w:eastAsia="Times New Roman" w:cs="Times New Roman"/>
          <w:szCs w:val="24"/>
        </w:rPr>
        <w:tab/>
        <w:t xml:space="preserve"> __________________</w:t>
      </w:r>
    </w:p>
    <w:p w14:paraId="669AEF47" w14:textId="3D08590C" w:rsidR="00E06F6E" w:rsidRDefault="006B6F3C" w:rsidP="001E6E2E">
      <w:pPr>
        <w:spacing w:after="0" w:line="240" w:lineRule="auto"/>
        <w:ind w:firstLine="3171"/>
        <w:jc w:val="both"/>
      </w:pPr>
      <w:r w:rsidRPr="006B6F3C">
        <w:rPr>
          <w:rFonts w:eastAsia="Times New Roman" w:cs="Times New Roman"/>
          <w:sz w:val="20"/>
          <w:szCs w:val="20"/>
        </w:rPr>
        <w:t>(parašas)</w:t>
      </w:r>
      <w:r w:rsidRPr="006B6F3C">
        <w:rPr>
          <w:rFonts w:eastAsia="Times New Roman" w:cs="Times New Roman"/>
          <w:sz w:val="20"/>
          <w:szCs w:val="20"/>
        </w:rPr>
        <w:tab/>
      </w:r>
      <w:r w:rsidR="002D4940">
        <w:rPr>
          <w:rFonts w:eastAsia="Times New Roman" w:cs="Times New Roman"/>
          <w:sz w:val="20"/>
          <w:szCs w:val="20"/>
        </w:rPr>
        <w:t xml:space="preserve"> </w:t>
      </w:r>
      <w:r w:rsidRPr="006B6F3C">
        <w:rPr>
          <w:rFonts w:eastAsia="Times New Roman" w:cs="Times New Roman"/>
          <w:sz w:val="20"/>
          <w:szCs w:val="20"/>
        </w:rPr>
        <w:t xml:space="preserve"> </w:t>
      </w:r>
      <w:r w:rsidRPr="006B6F3C">
        <w:rPr>
          <w:rFonts w:eastAsia="Times New Roman" w:cs="Times New Roman"/>
          <w:sz w:val="20"/>
          <w:szCs w:val="20"/>
        </w:rPr>
        <w:tab/>
        <w:t xml:space="preserve"> (vardas, pavardė)</w:t>
      </w:r>
    </w:p>
    <w:sectPr w:rsidR="00E06F6E" w:rsidSect="00745503">
      <w:headerReference w:type="default" r:id="rId10"/>
      <w:pgSz w:w="11906" w:h="16838" w:code="9"/>
      <w:pgMar w:top="567" w:right="567" w:bottom="567"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84465" w14:textId="77777777" w:rsidR="000B1EB5" w:rsidRDefault="000B1EB5" w:rsidP="009A4427">
      <w:pPr>
        <w:spacing w:after="0" w:line="240" w:lineRule="auto"/>
      </w:pPr>
      <w:r>
        <w:separator/>
      </w:r>
    </w:p>
  </w:endnote>
  <w:endnote w:type="continuationSeparator" w:id="0">
    <w:p w14:paraId="67A6263C" w14:textId="77777777" w:rsidR="000B1EB5" w:rsidRDefault="000B1EB5" w:rsidP="009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7BC00" w14:textId="77777777" w:rsidR="000B1EB5" w:rsidRDefault="000B1EB5" w:rsidP="009A4427">
      <w:pPr>
        <w:spacing w:after="0" w:line="240" w:lineRule="auto"/>
      </w:pPr>
      <w:r>
        <w:separator/>
      </w:r>
    </w:p>
  </w:footnote>
  <w:footnote w:type="continuationSeparator" w:id="0">
    <w:p w14:paraId="738D5893" w14:textId="77777777" w:rsidR="000B1EB5" w:rsidRDefault="000B1EB5" w:rsidP="009A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254174"/>
      <w:docPartObj>
        <w:docPartGallery w:val="Page Numbers (Top of Page)"/>
        <w:docPartUnique/>
      </w:docPartObj>
    </w:sdtPr>
    <w:sdtEndPr/>
    <w:sdtContent>
      <w:p w14:paraId="7096515B" w14:textId="3321C720" w:rsidR="009A4427" w:rsidRDefault="009A4427">
        <w:pPr>
          <w:pStyle w:val="Antrats"/>
          <w:jc w:val="center"/>
        </w:pPr>
        <w:r>
          <w:fldChar w:fldCharType="begin"/>
        </w:r>
        <w:r>
          <w:instrText>PAGE   \* MERGEFORMAT</w:instrText>
        </w:r>
        <w:r>
          <w:fldChar w:fldCharType="separate"/>
        </w:r>
        <w:r w:rsidR="00BF1971">
          <w:rPr>
            <w:noProof/>
          </w:rPr>
          <w:t>3</w:t>
        </w:r>
        <w:r>
          <w:fldChar w:fldCharType="end"/>
        </w:r>
      </w:p>
    </w:sdtContent>
  </w:sdt>
  <w:p w14:paraId="51BC0C24" w14:textId="77777777" w:rsidR="009A4427" w:rsidRDefault="009A44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087F" w14:textId="77777777" w:rsidR="009A4427" w:rsidRDefault="009A4427">
    <w:pPr>
      <w:pStyle w:val="Antrats"/>
      <w:jc w:val="center"/>
    </w:pPr>
  </w:p>
  <w:p w14:paraId="3161A9C2" w14:textId="77777777" w:rsidR="009A4427" w:rsidRDefault="009A442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466643"/>
      <w:docPartObj>
        <w:docPartGallery w:val="Page Numbers (Top of Page)"/>
        <w:docPartUnique/>
      </w:docPartObj>
    </w:sdtPr>
    <w:sdtEndPr/>
    <w:sdtContent>
      <w:p w14:paraId="26F9D72E" w14:textId="794F2071" w:rsidR="009A4427" w:rsidRDefault="00B12D6D">
        <w:pPr>
          <w:pStyle w:val="Antrats"/>
          <w:jc w:val="center"/>
        </w:pPr>
        <w:r>
          <w:t>2</w:t>
        </w:r>
      </w:p>
    </w:sdtContent>
  </w:sdt>
  <w:p w14:paraId="59C0C64B" w14:textId="77777777" w:rsidR="009A4427" w:rsidRDefault="009A44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3C"/>
    <w:rsid w:val="000107B7"/>
    <w:rsid w:val="0001441F"/>
    <w:rsid w:val="00020DDA"/>
    <w:rsid w:val="0002460C"/>
    <w:rsid w:val="00033D74"/>
    <w:rsid w:val="00036F60"/>
    <w:rsid w:val="000431E4"/>
    <w:rsid w:val="00045235"/>
    <w:rsid w:val="00050A33"/>
    <w:rsid w:val="00093F17"/>
    <w:rsid w:val="000B1EB5"/>
    <w:rsid w:val="000C3BCC"/>
    <w:rsid w:val="000C5BE2"/>
    <w:rsid w:val="00103F3D"/>
    <w:rsid w:val="00150048"/>
    <w:rsid w:val="00155541"/>
    <w:rsid w:val="00176E98"/>
    <w:rsid w:val="00186BD9"/>
    <w:rsid w:val="00194BDE"/>
    <w:rsid w:val="001A5435"/>
    <w:rsid w:val="001B05CB"/>
    <w:rsid w:val="001B0E9F"/>
    <w:rsid w:val="001B1D75"/>
    <w:rsid w:val="001B1F8D"/>
    <w:rsid w:val="001B5224"/>
    <w:rsid w:val="001D674F"/>
    <w:rsid w:val="001E5D47"/>
    <w:rsid w:val="001E6E2E"/>
    <w:rsid w:val="001F4560"/>
    <w:rsid w:val="00200FEF"/>
    <w:rsid w:val="00201B06"/>
    <w:rsid w:val="0022124C"/>
    <w:rsid w:val="00227BE6"/>
    <w:rsid w:val="00254E1A"/>
    <w:rsid w:val="00264366"/>
    <w:rsid w:val="002718E4"/>
    <w:rsid w:val="0027210F"/>
    <w:rsid w:val="00276DB4"/>
    <w:rsid w:val="00292BE1"/>
    <w:rsid w:val="0029325D"/>
    <w:rsid w:val="002961DE"/>
    <w:rsid w:val="002B0CB5"/>
    <w:rsid w:val="002B3FF7"/>
    <w:rsid w:val="002D4940"/>
    <w:rsid w:val="002D5F27"/>
    <w:rsid w:val="002F7DD7"/>
    <w:rsid w:val="00306ACE"/>
    <w:rsid w:val="0031172C"/>
    <w:rsid w:val="003163F2"/>
    <w:rsid w:val="00325365"/>
    <w:rsid w:val="0032575C"/>
    <w:rsid w:val="00340E7D"/>
    <w:rsid w:val="00346997"/>
    <w:rsid w:val="003505E7"/>
    <w:rsid w:val="00361491"/>
    <w:rsid w:val="00370AA6"/>
    <w:rsid w:val="00371515"/>
    <w:rsid w:val="00371DC9"/>
    <w:rsid w:val="0037614A"/>
    <w:rsid w:val="0037647A"/>
    <w:rsid w:val="00376F58"/>
    <w:rsid w:val="003A25BB"/>
    <w:rsid w:val="003C014C"/>
    <w:rsid w:val="003C06D8"/>
    <w:rsid w:val="003F00BF"/>
    <w:rsid w:val="00432894"/>
    <w:rsid w:val="00443307"/>
    <w:rsid w:val="00444148"/>
    <w:rsid w:val="0044748F"/>
    <w:rsid w:val="004514E6"/>
    <w:rsid w:val="004700CF"/>
    <w:rsid w:val="0047516D"/>
    <w:rsid w:val="00497C6B"/>
    <w:rsid w:val="004A63D6"/>
    <w:rsid w:val="004B4B0C"/>
    <w:rsid w:val="004B5C49"/>
    <w:rsid w:val="004B6E19"/>
    <w:rsid w:val="00503C06"/>
    <w:rsid w:val="00543FD6"/>
    <w:rsid w:val="00552AAF"/>
    <w:rsid w:val="00567544"/>
    <w:rsid w:val="00591550"/>
    <w:rsid w:val="005A4A60"/>
    <w:rsid w:val="005A4C6A"/>
    <w:rsid w:val="005A7B29"/>
    <w:rsid w:val="005B3B42"/>
    <w:rsid w:val="005C6D49"/>
    <w:rsid w:val="005D08AE"/>
    <w:rsid w:val="005F1DBE"/>
    <w:rsid w:val="005F5D6A"/>
    <w:rsid w:val="0065233D"/>
    <w:rsid w:val="00652651"/>
    <w:rsid w:val="00670518"/>
    <w:rsid w:val="00683D23"/>
    <w:rsid w:val="00684DEB"/>
    <w:rsid w:val="00694FD7"/>
    <w:rsid w:val="006B6F3C"/>
    <w:rsid w:val="006C5ACE"/>
    <w:rsid w:val="006C6E31"/>
    <w:rsid w:val="006F2ABB"/>
    <w:rsid w:val="00703D25"/>
    <w:rsid w:val="007268A8"/>
    <w:rsid w:val="00730463"/>
    <w:rsid w:val="00745503"/>
    <w:rsid w:val="00753E74"/>
    <w:rsid w:val="00761C77"/>
    <w:rsid w:val="00766141"/>
    <w:rsid w:val="00772350"/>
    <w:rsid w:val="00784933"/>
    <w:rsid w:val="00797D17"/>
    <w:rsid w:val="007B0E11"/>
    <w:rsid w:val="007E4000"/>
    <w:rsid w:val="007F021B"/>
    <w:rsid w:val="00802610"/>
    <w:rsid w:val="00807CEB"/>
    <w:rsid w:val="00876235"/>
    <w:rsid w:val="00881F18"/>
    <w:rsid w:val="008B4CA7"/>
    <w:rsid w:val="008D6E5E"/>
    <w:rsid w:val="00913512"/>
    <w:rsid w:val="00932887"/>
    <w:rsid w:val="00934D49"/>
    <w:rsid w:val="00937338"/>
    <w:rsid w:val="00953707"/>
    <w:rsid w:val="0097172B"/>
    <w:rsid w:val="00982912"/>
    <w:rsid w:val="00997E01"/>
    <w:rsid w:val="009A1AC9"/>
    <w:rsid w:val="009A4427"/>
    <w:rsid w:val="009B773C"/>
    <w:rsid w:val="009D62EA"/>
    <w:rsid w:val="009D7690"/>
    <w:rsid w:val="009E236A"/>
    <w:rsid w:val="009E26A3"/>
    <w:rsid w:val="009E41ED"/>
    <w:rsid w:val="009F3C99"/>
    <w:rsid w:val="00A0142E"/>
    <w:rsid w:val="00A10951"/>
    <w:rsid w:val="00A63BFC"/>
    <w:rsid w:val="00A710FC"/>
    <w:rsid w:val="00A8382F"/>
    <w:rsid w:val="00A87485"/>
    <w:rsid w:val="00A96B89"/>
    <w:rsid w:val="00A972EB"/>
    <w:rsid w:val="00AA2EA4"/>
    <w:rsid w:val="00AA689B"/>
    <w:rsid w:val="00AB3032"/>
    <w:rsid w:val="00AC59A5"/>
    <w:rsid w:val="00B0193D"/>
    <w:rsid w:val="00B12D6D"/>
    <w:rsid w:val="00B3557D"/>
    <w:rsid w:val="00B4113C"/>
    <w:rsid w:val="00B5045F"/>
    <w:rsid w:val="00B76D79"/>
    <w:rsid w:val="00B775B6"/>
    <w:rsid w:val="00BB03CB"/>
    <w:rsid w:val="00BB065A"/>
    <w:rsid w:val="00BD4678"/>
    <w:rsid w:val="00BD579B"/>
    <w:rsid w:val="00BF1971"/>
    <w:rsid w:val="00C00250"/>
    <w:rsid w:val="00C06946"/>
    <w:rsid w:val="00C46D9A"/>
    <w:rsid w:val="00C72AFD"/>
    <w:rsid w:val="00CB163C"/>
    <w:rsid w:val="00CC189F"/>
    <w:rsid w:val="00CF1876"/>
    <w:rsid w:val="00CF2D8C"/>
    <w:rsid w:val="00CF7093"/>
    <w:rsid w:val="00D21A61"/>
    <w:rsid w:val="00D535E1"/>
    <w:rsid w:val="00D66427"/>
    <w:rsid w:val="00D66BE3"/>
    <w:rsid w:val="00D7736F"/>
    <w:rsid w:val="00D849F7"/>
    <w:rsid w:val="00D85885"/>
    <w:rsid w:val="00DD4AD2"/>
    <w:rsid w:val="00DE2B41"/>
    <w:rsid w:val="00DE6CAC"/>
    <w:rsid w:val="00E0211F"/>
    <w:rsid w:val="00E04371"/>
    <w:rsid w:val="00E06F6E"/>
    <w:rsid w:val="00E14DF8"/>
    <w:rsid w:val="00E1670C"/>
    <w:rsid w:val="00E23797"/>
    <w:rsid w:val="00E2620A"/>
    <w:rsid w:val="00E328D7"/>
    <w:rsid w:val="00EB3D14"/>
    <w:rsid w:val="00EB5673"/>
    <w:rsid w:val="00EC6602"/>
    <w:rsid w:val="00ED6995"/>
    <w:rsid w:val="00EE6AC9"/>
    <w:rsid w:val="00EF3873"/>
    <w:rsid w:val="00F318D8"/>
    <w:rsid w:val="00F36C61"/>
    <w:rsid w:val="00F60424"/>
    <w:rsid w:val="00F97E4E"/>
    <w:rsid w:val="00FD62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56FFC"/>
  <w15:chartTrackingRefBased/>
  <w15:docId w15:val="{6D06287B-1D26-4BD3-AF7D-32AE187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BFC"/>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C5B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5BE2"/>
    <w:rPr>
      <w:rFonts w:ascii="Segoe UI" w:hAnsi="Segoe UI" w:cs="Segoe UI"/>
      <w:sz w:val="18"/>
      <w:szCs w:val="18"/>
    </w:rPr>
  </w:style>
  <w:style w:type="paragraph" w:styleId="Antrats">
    <w:name w:val="header"/>
    <w:basedOn w:val="prastasis"/>
    <w:link w:val="AntratsDiagrama"/>
    <w:uiPriority w:val="99"/>
    <w:unhideWhenUsed/>
    <w:rsid w:val="009A44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4427"/>
    <w:rPr>
      <w:rFonts w:ascii="Times New Roman" w:hAnsi="Times New Roman"/>
      <w:sz w:val="24"/>
    </w:rPr>
  </w:style>
  <w:style w:type="paragraph" w:styleId="Porat">
    <w:name w:val="footer"/>
    <w:basedOn w:val="prastasis"/>
    <w:link w:val="PoratDiagrama"/>
    <w:uiPriority w:val="99"/>
    <w:unhideWhenUsed/>
    <w:rsid w:val="009A44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4427"/>
    <w:rPr>
      <w:rFonts w:ascii="Times New Roman" w:hAnsi="Times New Roman"/>
      <w:sz w:val="24"/>
    </w:rPr>
  </w:style>
  <w:style w:type="character" w:styleId="Vietosrezervavimoenklotekstas">
    <w:name w:val="Placeholder Text"/>
    <w:basedOn w:val="Numatytasispastraiposriftas"/>
    <w:uiPriority w:val="99"/>
    <w:semiHidden/>
    <w:rsid w:val="001F4560"/>
    <w:rPr>
      <w:color w:val="808080"/>
    </w:rPr>
  </w:style>
  <w:style w:type="character" w:styleId="Hipersaitas">
    <w:name w:val="Hyperlink"/>
    <w:basedOn w:val="Numatytasispastraiposriftas"/>
    <w:uiPriority w:val="99"/>
    <w:unhideWhenUsed/>
    <w:rsid w:val="00497C6B"/>
    <w:rPr>
      <w:color w:val="0563C1" w:themeColor="hyperlink"/>
      <w:u w:val="single"/>
    </w:rPr>
  </w:style>
  <w:style w:type="character" w:styleId="Neapdorotaspaminjimas">
    <w:name w:val="Unresolved Mention"/>
    <w:basedOn w:val="Numatytasispastraiposriftas"/>
    <w:uiPriority w:val="99"/>
    <w:semiHidden/>
    <w:unhideWhenUsed/>
    <w:rsid w:val="0049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tis.am.lt/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26DF-45A4-4C8C-9438-A4C1BE1E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6914</Words>
  <Characters>3942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Šavelis</dc:creator>
  <cp:keywords/>
  <dc:description/>
  <cp:lastModifiedBy>Asta Kanapienienė</cp:lastModifiedBy>
  <cp:revision>28</cp:revision>
  <cp:lastPrinted>2023-05-16T08:19:00Z</cp:lastPrinted>
  <dcterms:created xsi:type="dcterms:W3CDTF">2023-05-16T12:17:00Z</dcterms:created>
  <dcterms:modified xsi:type="dcterms:W3CDTF">2024-05-31T08:49:00Z</dcterms:modified>
</cp:coreProperties>
</file>