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CE07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387" w:right="424"/>
        <w:rPr>
          <w:szCs w:val="24"/>
          <w:lang w:eastAsia="lt-LT"/>
        </w:rPr>
      </w:pPr>
      <w:r>
        <w:rPr>
          <w:szCs w:val="24"/>
          <w:lang w:eastAsia="lt-LT"/>
        </w:rPr>
        <w:t>Molėtų rajono savivaldybės</w:t>
      </w:r>
    </w:p>
    <w:p w14:paraId="12F9DC01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387" w:right="424"/>
        <w:rPr>
          <w:szCs w:val="24"/>
          <w:lang w:eastAsia="lt-LT"/>
        </w:rPr>
      </w:pPr>
      <w:r>
        <w:rPr>
          <w:szCs w:val="24"/>
          <w:lang w:eastAsia="lt-LT"/>
        </w:rPr>
        <w:t>Metų socialinio darbuotojo vardo</w:t>
      </w:r>
    </w:p>
    <w:p w14:paraId="1679D6C7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387" w:right="282"/>
        <w:rPr>
          <w:szCs w:val="24"/>
          <w:lang w:eastAsia="lt-LT"/>
        </w:rPr>
      </w:pPr>
      <w:r>
        <w:rPr>
          <w:szCs w:val="24"/>
          <w:lang w:eastAsia="lt-LT"/>
        </w:rPr>
        <w:t>suteikimo ir premijos skyrimo nuostatų</w:t>
      </w:r>
    </w:p>
    <w:p w14:paraId="5B313D8C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387" w:right="566"/>
        <w:rPr>
          <w:szCs w:val="24"/>
          <w:lang w:eastAsia="lt-LT"/>
        </w:rPr>
      </w:pPr>
      <w:r>
        <w:rPr>
          <w:szCs w:val="24"/>
          <w:lang w:eastAsia="lt-LT"/>
        </w:rPr>
        <w:t>1 priedas</w:t>
      </w:r>
    </w:p>
    <w:p w14:paraId="0B1318FA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Cs w:val="24"/>
          <w:lang w:eastAsia="lt-LT"/>
        </w:rPr>
      </w:pPr>
    </w:p>
    <w:p w14:paraId="76B1DE9F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REKOMENDACIJA METŲ SOCIALINIO DARBUOTOJO </w:t>
      </w:r>
    </w:p>
    <w:p w14:paraId="20B6759F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VARDUI IR PREMIJAI GAUTI</w:t>
      </w:r>
    </w:p>
    <w:p w14:paraId="12CB11FB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rPr>
          <w:bCs/>
          <w:szCs w:val="24"/>
        </w:rPr>
      </w:pPr>
    </w:p>
    <w:p w14:paraId="137D8D06" w14:textId="77777777" w:rsidR="00B81144" w:rsidRDefault="00B81144" w:rsidP="00B81144">
      <w:pPr>
        <w:tabs>
          <w:tab w:val="left" w:pos="0"/>
        </w:tabs>
        <w:spacing w:line="276" w:lineRule="auto"/>
        <w:jc w:val="both"/>
        <w:rPr>
          <w:bCs/>
        </w:rPr>
      </w:pPr>
      <w:r>
        <w:rPr>
          <w:bCs/>
        </w:rPr>
        <w:t>1. Vardas ir pavardė _______________________________________________________________</w:t>
      </w:r>
    </w:p>
    <w:p w14:paraId="5297D38E" w14:textId="77777777" w:rsidR="00B81144" w:rsidRDefault="00B81144" w:rsidP="00B81144">
      <w:pPr>
        <w:tabs>
          <w:tab w:val="left" w:pos="0"/>
        </w:tabs>
        <w:spacing w:line="276" w:lineRule="auto"/>
        <w:jc w:val="both"/>
      </w:pPr>
      <w:r>
        <w:rPr>
          <w:bCs/>
        </w:rPr>
        <w:t>2. Darbovietė, pareigos _____________________________________________________________</w:t>
      </w:r>
    </w:p>
    <w:p w14:paraId="259BC727" w14:textId="77777777" w:rsidR="00B81144" w:rsidRDefault="00B81144" w:rsidP="00B81144">
      <w:pPr>
        <w:keepNext/>
        <w:tabs>
          <w:tab w:val="left" w:pos="0"/>
        </w:tabs>
        <w:spacing w:line="276" w:lineRule="auto"/>
        <w:jc w:val="both"/>
        <w:outlineLvl w:val="3"/>
        <w:rPr>
          <w:szCs w:val="24"/>
        </w:rPr>
      </w:pPr>
      <w:r>
        <w:rPr>
          <w:bCs/>
          <w:szCs w:val="24"/>
        </w:rPr>
        <w:t>3. Elektroninio pašto adresas, telefono numeris___________________________________________</w:t>
      </w:r>
    </w:p>
    <w:p w14:paraId="6433F177" w14:textId="77777777" w:rsidR="00B81144" w:rsidRDefault="00B81144" w:rsidP="00B81144">
      <w:pPr>
        <w:tabs>
          <w:tab w:val="left" w:pos="0"/>
        </w:tabs>
        <w:spacing w:line="276" w:lineRule="auto"/>
        <w:jc w:val="both"/>
      </w:pPr>
      <w:r>
        <w:rPr>
          <w:bCs/>
        </w:rPr>
        <w:t xml:space="preserve">4. </w:t>
      </w:r>
      <w:r>
        <w:t>Veikla, atitinkanti veiklos sritis ir kriterijus:</w:t>
      </w:r>
    </w:p>
    <w:p w14:paraId="37C35B51" w14:textId="77777777" w:rsidR="00B81144" w:rsidRDefault="00B81144" w:rsidP="00B81144">
      <w:pPr>
        <w:tabs>
          <w:tab w:val="left" w:pos="0"/>
        </w:tabs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714"/>
        <w:gridCol w:w="3210"/>
      </w:tblGrid>
      <w:tr w:rsidR="00B81144" w14:paraId="3B226844" w14:textId="77777777" w:rsidTr="004613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2FA48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  <w:r>
              <w:t>Eil. Nr.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7D6B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center"/>
            </w:pPr>
            <w:r>
              <w:t>Pretendentų atrankos kriterijai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1C82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center"/>
            </w:pPr>
            <w:r>
              <w:t>Nuorodos</w:t>
            </w:r>
          </w:p>
        </w:tc>
      </w:tr>
      <w:tr w:rsidR="00B81144" w14:paraId="7A170D70" w14:textId="77777777" w:rsidTr="00461375">
        <w:trPr>
          <w:trHeight w:val="23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C5A8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  <w:r>
              <w:t>1.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8669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  <w:r>
              <w:t>Pareigybė atitinka Socialinių paslaugų srities darbuotojų pareigybių sąrašo, patvirtinto Lietuvos Respublikos socialinės apsaugos ir darbo ministro 2014 m. spalio 13 d. įsakymu Nr. A1-487 „Dėl Socialinių paslaugų srities darbuotojų pareigybių ir atliekamų funkcijų sąrašo patvirtinimo“ 2 ir 3 punktuose išvardintas pareigybes (su visais pakeitimais ir papildymais)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55D1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</w:p>
        </w:tc>
      </w:tr>
      <w:tr w:rsidR="00B81144" w14:paraId="17B69314" w14:textId="77777777" w:rsidTr="004613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B6BB6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  <w:r>
              <w:t>2.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FFDA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  <w:r>
              <w:t>Autoritetas bendruomenėje, socialiniu darbuotoju pasitiki paslaugų gavėjai, su kuriais jis dirba, yra pateikti palankūs klientų atsiliepimai apie socialinio darbuotojo veiklą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4D21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</w:p>
        </w:tc>
      </w:tr>
      <w:tr w:rsidR="00B81144" w14:paraId="390DAEC3" w14:textId="77777777" w:rsidTr="004613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208F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  <w:r>
              <w:t>3.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F3ED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  <w:r>
              <w:t>Profesiniai pasiekimai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AD1B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</w:p>
        </w:tc>
      </w:tr>
      <w:tr w:rsidR="00B81144" w14:paraId="76CF63FE" w14:textId="77777777" w:rsidTr="004613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5364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  <w:r>
              <w:t>4.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1A63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  <w:r>
              <w:t>Savanorystės idėjų sklaida, dalyvavimas savanoriškoje veikloje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39DB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</w:p>
        </w:tc>
      </w:tr>
      <w:tr w:rsidR="00B81144" w14:paraId="79E04176" w14:textId="77777777" w:rsidTr="0046137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F486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  <w:r>
              <w:t>5.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65DC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  <w:r>
              <w:t>Novatoriškų idėjų siūlymas ir įgyvendinimas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9712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</w:p>
        </w:tc>
      </w:tr>
      <w:tr w:rsidR="00B81144" w14:paraId="04D70B2E" w14:textId="77777777" w:rsidTr="00461375">
        <w:trPr>
          <w:trHeight w:val="5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C475A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  <w:r>
              <w:t>6.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085C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  <w:r>
              <w:rPr>
                <w:szCs w:val="24"/>
                <w:lang w:eastAsia="lt-LT"/>
              </w:rPr>
              <w:t>Gebėjimas suburti kolegas bendram darbui ir sėkmingai dirbti komandoje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81E5" w14:textId="77777777" w:rsidR="00B81144" w:rsidRDefault="00B81144" w:rsidP="00461375">
            <w:pPr>
              <w:tabs>
                <w:tab w:val="left" w:pos="0"/>
              </w:tabs>
              <w:spacing w:line="276" w:lineRule="auto"/>
              <w:jc w:val="both"/>
            </w:pPr>
          </w:p>
        </w:tc>
      </w:tr>
    </w:tbl>
    <w:p w14:paraId="48D4A725" w14:textId="77777777" w:rsidR="00B81144" w:rsidRDefault="00B81144" w:rsidP="00B81144">
      <w:pPr>
        <w:tabs>
          <w:tab w:val="left" w:pos="0"/>
        </w:tabs>
        <w:spacing w:line="276" w:lineRule="auto"/>
        <w:jc w:val="both"/>
      </w:pPr>
    </w:p>
    <w:p w14:paraId="211D2291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>PASTABA. Rekomendacijos apimtis – ne daugiau kaip 1 A4 formato lapas. Rekomendacijoje pateikiama informacija apie kandidato pasiekimus pagal pretendentų atrankos kriterijus. Gali būti pateiktos nuorodos į interneto svetaines ar socialinius tinklus.</w:t>
      </w:r>
    </w:p>
    <w:p w14:paraId="75C3CC45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4"/>
          <w:lang w:eastAsia="lt-LT"/>
        </w:rPr>
      </w:pPr>
    </w:p>
    <w:p w14:paraId="73806AB9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4"/>
          <w:lang w:eastAsia="lt-LT"/>
        </w:rPr>
      </w:pPr>
      <w:r>
        <w:rPr>
          <w:szCs w:val="24"/>
          <w:lang w:eastAsia="lt-LT"/>
        </w:rPr>
        <w:t>Įstaigos, organizacijos vadovas</w:t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  <w:r>
        <w:rPr>
          <w:szCs w:val="24"/>
          <w:u w:val="single"/>
          <w:lang w:eastAsia="lt-LT"/>
        </w:rPr>
        <w:tab/>
      </w:r>
    </w:p>
    <w:p w14:paraId="208B3E8F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5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(vardas, pavardė, parašas)</w:t>
      </w:r>
    </w:p>
    <w:p w14:paraId="18EBB776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20    m.                             mėn.     d.</w:t>
      </w:r>
    </w:p>
    <w:p w14:paraId="25E9F698" w14:textId="77777777" w:rsidR="00B81144" w:rsidRDefault="00B81144" w:rsidP="00B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</w:pPr>
    </w:p>
    <w:p w14:paraId="1BA5FF0F" w14:textId="77777777" w:rsidR="00B81144" w:rsidRDefault="00B81144" w:rsidP="00B81144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Priedo pakeitimai:</w:t>
      </w:r>
    </w:p>
    <w:p w14:paraId="4A36B41F" w14:textId="77777777" w:rsidR="00B81144" w:rsidRDefault="00B81144" w:rsidP="00B81144">
      <w:pPr>
        <w:jc w:val="both"/>
        <w:rPr>
          <w:snapToGrid w:val="0"/>
        </w:rPr>
      </w:pPr>
      <w:r>
        <w:rPr>
          <w:rFonts w:eastAsia="MS Mincho"/>
          <w:i/>
          <w:iCs/>
          <w:sz w:val="20"/>
        </w:rPr>
        <w:t xml:space="preserve">Nr. </w:t>
      </w:r>
      <w:hyperlink r:id="rId4" w:history="1">
        <w:r w:rsidRPr="00532B9F">
          <w:rPr>
            <w:rFonts w:eastAsia="MS Mincho"/>
            <w:i/>
            <w:iCs/>
            <w:color w:val="467886" w:themeColor="hyperlink"/>
            <w:sz w:val="20"/>
            <w:u w:val="single"/>
          </w:rPr>
          <w:t>B1-16</w:t>
        </w:r>
      </w:hyperlink>
      <w:r>
        <w:rPr>
          <w:rFonts w:eastAsia="MS Mincho"/>
          <w:i/>
          <w:iCs/>
          <w:sz w:val="20"/>
        </w:rPr>
        <w:t>, 2026-01-29, paskelbta TAR 2026-01-30, i. k. 2026-01347</w:t>
      </w:r>
    </w:p>
    <w:p w14:paraId="21CC6D3D" w14:textId="77777777" w:rsidR="00977525" w:rsidRDefault="00977525"/>
    <w:sectPr w:rsidR="00977525" w:rsidSect="00B81144">
      <w:pgSz w:w="11906" w:h="16838" w:code="9"/>
      <w:pgMar w:top="1134" w:right="567" w:bottom="1134" w:left="1701" w:header="851" w:footer="454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44"/>
    <w:rsid w:val="002323F0"/>
    <w:rsid w:val="005B0636"/>
    <w:rsid w:val="007A482B"/>
    <w:rsid w:val="00977525"/>
    <w:rsid w:val="00B81144"/>
    <w:rsid w:val="00DB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17ABC"/>
  <w15:chartTrackingRefBased/>
  <w15:docId w15:val="{1B892BD5-3E61-44FA-ADBB-82D08F39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811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811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811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811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811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811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811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811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811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811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81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81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81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81144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81144"/>
    <w:rPr>
      <w:rFonts w:eastAsiaTheme="majorEastAsia" w:cstheme="majorBidi"/>
      <w:color w:val="0F4761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8114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81144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8114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81144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811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81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811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81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81144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B81144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B81144"/>
    <w:pPr>
      <w:spacing w:after="160" w:line="259" w:lineRule="auto"/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B8114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81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81144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B811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-tar.lt/portal/legalAct.html?documentId=c126c986fd2411f09a18eb2f15b49eee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1191</Words>
  <Characters>679</Characters>
  <Application>Microsoft Office Word</Application>
  <DocSecurity>0</DocSecurity>
  <Lines>5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Lasytė</dc:creator>
  <cp:keywords/>
  <dc:description/>
  <cp:lastModifiedBy>Gita Lasytė</cp:lastModifiedBy>
  <cp:revision>1</cp:revision>
  <dcterms:created xsi:type="dcterms:W3CDTF">2026-08-10T11:50:00Z</dcterms:created>
  <dcterms:modified xsi:type="dcterms:W3CDTF">2026-08-10T11:50:00Z</dcterms:modified>
</cp:coreProperties>
</file>