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CC98" w14:textId="561D9C80" w:rsidR="00C83CC8" w:rsidRPr="008934A1" w:rsidRDefault="00C83CC8" w:rsidP="00C83CC8">
      <w:pPr>
        <w:jc w:val="center"/>
        <w:rPr>
          <w:b/>
        </w:rPr>
      </w:pPr>
      <w:r w:rsidRPr="008934A1">
        <w:rPr>
          <w:b/>
        </w:rPr>
        <w:t>MOLĖTŲ RAJONO</w:t>
      </w:r>
      <w:r>
        <w:rPr>
          <w:b/>
        </w:rPr>
        <w:t xml:space="preserve"> SAVIVALDYBĖS </w:t>
      </w:r>
      <w:r w:rsidR="00DD69B3" w:rsidRPr="008934A1">
        <w:rPr>
          <w:b/>
        </w:rPr>
        <w:t>NR.</w:t>
      </w:r>
      <w:r w:rsidR="00DD69B3">
        <w:rPr>
          <w:b/>
        </w:rPr>
        <w:t xml:space="preserve"> </w:t>
      </w:r>
      <w:r w:rsidR="00DD69B3" w:rsidRPr="008934A1">
        <w:rPr>
          <w:b/>
        </w:rPr>
        <w:t>27</w:t>
      </w:r>
      <w:r>
        <w:rPr>
          <w:b/>
        </w:rPr>
        <w:t xml:space="preserve">RINKIMŲ KOMISIJA </w:t>
      </w:r>
    </w:p>
    <w:p w14:paraId="58769D96" w14:textId="77777777" w:rsidR="00C83CC8" w:rsidRPr="008934A1" w:rsidRDefault="00C83CC8" w:rsidP="00C83CC8">
      <w:pPr>
        <w:jc w:val="center"/>
        <w:rPr>
          <w:b/>
        </w:rPr>
      </w:pPr>
    </w:p>
    <w:p w14:paraId="59887070" w14:textId="77777777" w:rsidR="00C83CC8" w:rsidRPr="008934A1" w:rsidRDefault="00C83CC8" w:rsidP="00C83CC8">
      <w:pPr>
        <w:pStyle w:val="Antrat1"/>
        <w:ind w:left="3600" w:firstLine="0"/>
      </w:pPr>
      <w:r w:rsidRPr="008934A1">
        <w:t>S P R E N D I M A S</w:t>
      </w:r>
    </w:p>
    <w:p w14:paraId="624E5692" w14:textId="77777777" w:rsidR="00C83CC8" w:rsidRPr="008934A1" w:rsidRDefault="00C83CC8" w:rsidP="00C83CC8">
      <w:pPr>
        <w:jc w:val="center"/>
        <w:rPr>
          <w:b/>
        </w:rPr>
      </w:pPr>
    </w:p>
    <w:p w14:paraId="50D459F7" w14:textId="77777777" w:rsidR="00C83CC8" w:rsidRPr="008934A1" w:rsidRDefault="00C83CC8" w:rsidP="00C83CC8">
      <w:pPr>
        <w:rPr>
          <w:b/>
        </w:rPr>
      </w:pPr>
    </w:p>
    <w:p w14:paraId="07CA4DB6" w14:textId="132AE1A7" w:rsidR="00C83CC8" w:rsidRPr="006B4E09" w:rsidRDefault="00C83CC8" w:rsidP="00C83CC8">
      <w:pPr>
        <w:jc w:val="center"/>
        <w:rPr>
          <w:b/>
          <w:sz w:val="22"/>
          <w:szCs w:val="22"/>
        </w:rPr>
      </w:pPr>
      <w:r w:rsidRPr="006B4E09">
        <w:rPr>
          <w:b/>
          <w:sz w:val="22"/>
          <w:szCs w:val="22"/>
        </w:rPr>
        <w:t xml:space="preserve">DĖL </w:t>
      </w:r>
      <w:r>
        <w:rPr>
          <w:b/>
          <w:sz w:val="22"/>
          <w:szCs w:val="22"/>
        </w:rPr>
        <w:t>TYRIMŲ GRUPĖS SUDARYMO</w:t>
      </w:r>
    </w:p>
    <w:p w14:paraId="771406F8" w14:textId="490A71E1" w:rsidR="00C83CC8" w:rsidRDefault="00C83CC8" w:rsidP="00C83CC8">
      <w:pPr>
        <w:jc w:val="center"/>
      </w:pPr>
      <w:r>
        <w:t>20</w:t>
      </w:r>
      <w:r w:rsidR="00B55B83">
        <w:t>22</w:t>
      </w:r>
      <w:r>
        <w:t xml:space="preserve">  m. gruodžio </w:t>
      </w:r>
      <w:r w:rsidR="00B55B83">
        <w:t>9</w:t>
      </w:r>
      <w:r>
        <w:t xml:space="preserve"> d. Nr. SP-</w:t>
      </w:r>
      <w:r w:rsidR="00DD69B3">
        <w:t>1</w:t>
      </w:r>
    </w:p>
    <w:p w14:paraId="565C5FB7" w14:textId="77777777" w:rsidR="00C83CC8" w:rsidRDefault="00C83CC8" w:rsidP="00C83CC8">
      <w:pPr>
        <w:jc w:val="center"/>
      </w:pPr>
    </w:p>
    <w:p w14:paraId="30D0C0A1" w14:textId="77777777" w:rsidR="00C83CC8" w:rsidRDefault="00C83CC8" w:rsidP="00C83CC8">
      <w:pPr>
        <w:jc w:val="center"/>
      </w:pPr>
      <w:r>
        <w:t>Molėtai</w:t>
      </w:r>
    </w:p>
    <w:p w14:paraId="537AAF76" w14:textId="77777777" w:rsidR="00C83CC8" w:rsidRDefault="00C83CC8" w:rsidP="00C83CC8">
      <w:pPr>
        <w:tabs>
          <w:tab w:val="left" w:pos="3829"/>
        </w:tabs>
        <w:spacing w:line="360" w:lineRule="auto"/>
      </w:pPr>
    </w:p>
    <w:p w14:paraId="3B04711A" w14:textId="47FDFF85" w:rsidR="00C83CC8" w:rsidRDefault="00C83CC8" w:rsidP="00C83CC8">
      <w:pPr>
        <w:spacing w:line="360" w:lineRule="auto"/>
        <w:ind w:left="-142" w:firstLine="720"/>
        <w:jc w:val="both"/>
        <w:rPr>
          <w:bCs/>
        </w:rPr>
      </w:pPr>
      <w:r>
        <w:t>Vadovaudamasi Lietuvos Respublikos rinkimų kodekso 47 straipsnio 1 dalies 10 punktu,</w:t>
      </w:r>
      <w:r w:rsidRPr="00C83CC8">
        <w:t xml:space="preserve"> </w:t>
      </w:r>
      <w:r>
        <w:t>S</w:t>
      </w:r>
      <w:r w:rsidRPr="00C83CC8">
        <w:t>kundų, prašymų ir pranešimų priėmimo ir nagrinėjimo rinkimų (referendumo) komisijose tvarkos aprašo</w:t>
      </w:r>
      <w:r>
        <w:t>, patvirtinto Lietuvos Respublikos vyriausiosios rinkimų komisijos 2022 m. spalio 27 d. sprendimu Nr. Sp-97 „</w:t>
      </w:r>
      <w:r w:rsidRPr="00C83CC8">
        <w:t>Dėl skundų, prašymų ir pranešimų priėmimo ir nagrinėjimo rinkimų (referendumo) komisijose tvarkos aprašo patvirtinimo</w:t>
      </w:r>
      <w:r>
        <w:t>“</w:t>
      </w:r>
      <w:r w:rsidR="009D2522">
        <w:t>,</w:t>
      </w:r>
      <w:r>
        <w:t xml:space="preserve"> 20 punktu, Molėtų rajono savivaldybės </w:t>
      </w:r>
      <w:r w:rsidR="00DD69B3">
        <w:t xml:space="preserve">Nr. 27 </w:t>
      </w:r>
      <w:r>
        <w:t xml:space="preserve">rinkimų komisija </w:t>
      </w:r>
      <w:r>
        <w:rPr>
          <w:bCs/>
        </w:rPr>
        <w:t>n</w:t>
      </w:r>
      <w:r w:rsidRPr="00257AFD">
        <w:rPr>
          <w:bCs/>
        </w:rPr>
        <w:t xml:space="preserve"> u s p r e n d ž i a</w:t>
      </w:r>
      <w:r>
        <w:rPr>
          <w:bCs/>
        </w:rPr>
        <w:t>,</w:t>
      </w:r>
      <w:r w:rsidRPr="00257AFD">
        <w:rPr>
          <w:bCs/>
        </w:rPr>
        <w:t xml:space="preserve"> </w:t>
      </w:r>
    </w:p>
    <w:p w14:paraId="2F8AE2AF" w14:textId="5325EAED" w:rsidR="00C83CC8" w:rsidRDefault="00C83CC8" w:rsidP="00C83CC8">
      <w:pPr>
        <w:spacing w:line="360" w:lineRule="auto"/>
        <w:ind w:left="-142" w:firstLine="720"/>
        <w:jc w:val="both"/>
      </w:pPr>
      <w:r>
        <w:rPr>
          <w:bCs/>
        </w:rPr>
        <w:t>Sudaryti M</w:t>
      </w:r>
      <w:r w:rsidRPr="00C83CC8">
        <w:rPr>
          <w:bCs/>
        </w:rPr>
        <w:t xml:space="preserve">olėtų rajono savivaldybės </w:t>
      </w:r>
      <w:r w:rsidR="00DD69B3">
        <w:rPr>
          <w:bCs/>
        </w:rPr>
        <w:t>N</w:t>
      </w:r>
      <w:r w:rsidR="00DD69B3" w:rsidRPr="00C83CC8">
        <w:rPr>
          <w:bCs/>
        </w:rPr>
        <w:t>r.27</w:t>
      </w:r>
      <w:r w:rsidR="00DD69B3">
        <w:t xml:space="preserve"> </w:t>
      </w:r>
      <w:r w:rsidRPr="00C83CC8">
        <w:rPr>
          <w:bCs/>
        </w:rPr>
        <w:t>rinkimų komisij</w:t>
      </w:r>
      <w:r>
        <w:rPr>
          <w:bCs/>
        </w:rPr>
        <w:t>os</w:t>
      </w:r>
      <w:r w:rsidRPr="00C83CC8">
        <w:rPr>
          <w:bCs/>
        </w:rPr>
        <w:t xml:space="preserve"> </w:t>
      </w:r>
      <w:r>
        <w:t>Tyrimų grupę:</w:t>
      </w:r>
    </w:p>
    <w:p w14:paraId="0EB2F815" w14:textId="71BCE670" w:rsidR="00C83CC8" w:rsidRDefault="006132F1" w:rsidP="00C83CC8">
      <w:pPr>
        <w:pStyle w:val="Sraopastraipa"/>
        <w:numPr>
          <w:ilvl w:val="0"/>
          <w:numId w:val="1"/>
        </w:numPr>
        <w:spacing w:line="360" w:lineRule="auto"/>
        <w:jc w:val="both"/>
      </w:pPr>
      <w:r>
        <w:t>Remigijus Tamošiūnas</w:t>
      </w:r>
      <w:r w:rsidR="00C83CC8">
        <w:t xml:space="preserve">, grupės vadovas. </w:t>
      </w:r>
    </w:p>
    <w:p w14:paraId="7BFDF728" w14:textId="77777777" w:rsidR="006132F1" w:rsidRDefault="006132F1" w:rsidP="00C83CC8">
      <w:pPr>
        <w:pStyle w:val="Sraopastraipa"/>
        <w:numPr>
          <w:ilvl w:val="0"/>
          <w:numId w:val="1"/>
        </w:numPr>
        <w:spacing w:line="360" w:lineRule="auto"/>
        <w:jc w:val="both"/>
      </w:pPr>
      <w:r>
        <w:t>Rimantas Mockus.</w:t>
      </w:r>
    </w:p>
    <w:p w14:paraId="0E2958BA" w14:textId="188A1700" w:rsidR="00C83CC8" w:rsidRPr="00C83CC8" w:rsidRDefault="006132F1" w:rsidP="006132F1">
      <w:pPr>
        <w:pStyle w:val="Sraopastraipa"/>
        <w:numPr>
          <w:ilvl w:val="0"/>
          <w:numId w:val="1"/>
        </w:numPr>
        <w:spacing w:line="360" w:lineRule="auto"/>
        <w:jc w:val="both"/>
      </w:pPr>
      <w:r>
        <w:t>Irena Sabaliauskienė.</w:t>
      </w:r>
    </w:p>
    <w:p w14:paraId="7E2711D6" w14:textId="77777777" w:rsidR="00C83CC8" w:rsidRDefault="00C83CC8" w:rsidP="00C83CC8"/>
    <w:p w14:paraId="3BE43CC6" w14:textId="77777777" w:rsidR="00C83CC8" w:rsidRDefault="00C83CC8" w:rsidP="00C83CC8"/>
    <w:p w14:paraId="3DFC3F7D" w14:textId="24AD3211" w:rsidR="00C83CC8" w:rsidRDefault="00C83CC8" w:rsidP="00C83CC8">
      <w:r>
        <w:t>Komisijos pirmininkė</w:t>
      </w:r>
      <w:r>
        <w:tab/>
      </w:r>
      <w:r>
        <w:tab/>
      </w:r>
      <w:r>
        <w:tab/>
      </w:r>
      <w:r>
        <w:tab/>
        <w:t xml:space="preserve">               Irena Sabaliauskienė</w:t>
      </w:r>
    </w:p>
    <w:p w14:paraId="00A7F892" w14:textId="77777777" w:rsidR="00994174" w:rsidRDefault="00994174"/>
    <w:sectPr w:rsidR="009941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C7E"/>
    <w:multiLevelType w:val="hybridMultilevel"/>
    <w:tmpl w:val="B442FDDA"/>
    <w:lvl w:ilvl="0" w:tplc="0427000F">
      <w:start w:val="1"/>
      <w:numFmt w:val="decimal"/>
      <w:lvlText w:val="%1."/>
      <w:lvlJc w:val="left"/>
      <w:pPr>
        <w:ind w:left="1298" w:hanging="360"/>
      </w:pPr>
    </w:lvl>
    <w:lvl w:ilvl="1" w:tplc="04270019" w:tentative="1">
      <w:start w:val="1"/>
      <w:numFmt w:val="lowerLetter"/>
      <w:lvlText w:val="%2."/>
      <w:lvlJc w:val="left"/>
      <w:pPr>
        <w:ind w:left="2018" w:hanging="360"/>
      </w:pPr>
    </w:lvl>
    <w:lvl w:ilvl="2" w:tplc="0427001B" w:tentative="1">
      <w:start w:val="1"/>
      <w:numFmt w:val="lowerRoman"/>
      <w:lvlText w:val="%3."/>
      <w:lvlJc w:val="right"/>
      <w:pPr>
        <w:ind w:left="2738" w:hanging="180"/>
      </w:pPr>
    </w:lvl>
    <w:lvl w:ilvl="3" w:tplc="0427000F" w:tentative="1">
      <w:start w:val="1"/>
      <w:numFmt w:val="decimal"/>
      <w:lvlText w:val="%4."/>
      <w:lvlJc w:val="left"/>
      <w:pPr>
        <w:ind w:left="3458" w:hanging="360"/>
      </w:pPr>
    </w:lvl>
    <w:lvl w:ilvl="4" w:tplc="04270019" w:tentative="1">
      <w:start w:val="1"/>
      <w:numFmt w:val="lowerLetter"/>
      <w:lvlText w:val="%5."/>
      <w:lvlJc w:val="left"/>
      <w:pPr>
        <w:ind w:left="4178" w:hanging="360"/>
      </w:pPr>
    </w:lvl>
    <w:lvl w:ilvl="5" w:tplc="0427001B" w:tentative="1">
      <w:start w:val="1"/>
      <w:numFmt w:val="lowerRoman"/>
      <w:lvlText w:val="%6."/>
      <w:lvlJc w:val="right"/>
      <w:pPr>
        <w:ind w:left="4898" w:hanging="180"/>
      </w:pPr>
    </w:lvl>
    <w:lvl w:ilvl="6" w:tplc="0427000F" w:tentative="1">
      <w:start w:val="1"/>
      <w:numFmt w:val="decimal"/>
      <w:lvlText w:val="%7."/>
      <w:lvlJc w:val="left"/>
      <w:pPr>
        <w:ind w:left="5618" w:hanging="360"/>
      </w:pPr>
    </w:lvl>
    <w:lvl w:ilvl="7" w:tplc="04270019" w:tentative="1">
      <w:start w:val="1"/>
      <w:numFmt w:val="lowerLetter"/>
      <w:lvlText w:val="%8."/>
      <w:lvlJc w:val="left"/>
      <w:pPr>
        <w:ind w:left="6338" w:hanging="360"/>
      </w:pPr>
    </w:lvl>
    <w:lvl w:ilvl="8" w:tplc="0427001B" w:tentative="1">
      <w:start w:val="1"/>
      <w:numFmt w:val="lowerRoman"/>
      <w:lvlText w:val="%9."/>
      <w:lvlJc w:val="right"/>
      <w:pPr>
        <w:ind w:left="7058" w:hanging="180"/>
      </w:pPr>
    </w:lvl>
  </w:abstractNum>
  <w:num w:numId="1" w16cid:durableId="126164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C8"/>
    <w:rsid w:val="006132F1"/>
    <w:rsid w:val="00994174"/>
    <w:rsid w:val="009D2522"/>
    <w:rsid w:val="00B55B83"/>
    <w:rsid w:val="00C83CC8"/>
    <w:rsid w:val="00D35502"/>
    <w:rsid w:val="00D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8377"/>
  <w15:chartTrackingRefBased/>
  <w15:docId w15:val="{0C2F913C-AEA1-4DA5-BED4-4C5EF0DB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83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C83CC8"/>
    <w:pPr>
      <w:keepNext/>
      <w:ind w:left="5760" w:firstLine="72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83CC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C83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80CF-7143-42AF-89B4-19F9103C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Irena Sabaliauskienė</cp:lastModifiedBy>
  <cp:revision>4</cp:revision>
  <cp:lastPrinted>2022-12-09T08:57:00Z</cp:lastPrinted>
  <dcterms:created xsi:type="dcterms:W3CDTF">2022-12-09T06:32:00Z</dcterms:created>
  <dcterms:modified xsi:type="dcterms:W3CDTF">2022-12-12T06:43:00Z</dcterms:modified>
</cp:coreProperties>
</file>