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6BB9" w14:textId="77777777" w:rsidR="003678C0" w:rsidRDefault="003678C0" w:rsidP="00367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8C0">
        <w:rPr>
          <w:rFonts w:ascii="Times New Roman" w:hAnsi="Times New Roman" w:cs="Times New Roman"/>
          <w:b/>
          <w:bCs/>
          <w:sz w:val="28"/>
          <w:szCs w:val="28"/>
        </w:rPr>
        <w:t xml:space="preserve">MOLĖTŲ RAJONO SAVIVALDYBĖS </w:t>
      </w:r>
    </w:p>
    <w:p w14:paraId="6C1E516D" w14:textId="1D13E672" w:rsidR="00030856" w:rsidRPr="003678C0" w:rsidRDefault="003678C0" w:rsidP="003678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8C0">
        <w:rPr>
          <w:rFonts w:ascii="Times New Roman" w:hAnsi="Times New Roman" w:cs="Times New Roman"/>
          <w:b/>
          <w:bCs/>
          <w:sz w:val="28"/>
          <w:szCs w:val="28"/>
        </w:rPr>
        <w:t>KONTROLĖS IR AUDITO TARNYBA</w:t>
      </w:r>
    </w:p>
    <w:p w14:paraId="30613AA7" w14:textId="77777777" w:rsidR="003678C0" w:rsidRDefault="003678C0" w:rsidP="00367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00967" w14:textId="239F4686" w:rsidR="003678C0" w:rsidRPr="003678C0" w:rsidRDefault="003678C0" w:rsidP="00367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8C0">
        <w:rPr>
          <w:rFonts w:ascii="Times New Roman" w:hAnsi="Times New Roman" w:cs="Times New Roman"/>
          <w:b/>
          <w:bCs/>
          <w:sz w:val="24"/>
          <w:szCs w:val="24"/>
        </w:rPr>
        <w:t>AIŠKINAMASIS RAŠTAS</w:t>
      </w:r>
    </w:p>
    <w:p w14:paraId="5428220A" w14:textId="1AB70B1E" w:rsidR="00750166" w:rsidRDefault="003678C0" w:rsidP="001B45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8C0">
        <w:rPr>
          <w:rFonts w:ascii="Times New Roman" w:hAnsi="Times New Roman" w:cs="Times New Roman"/>
          <w:b/>
          <w:bCs/>
          <w:sz w:val="24"/>
          <w:szCs w:val="24"/>
        </w:rPr>
        <w:t>PRIE 202</w:t>
      </w:r>
      <w:r w:rsidR="000953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78C0">
        <w:rPr>
          <w:rFonts w:ascii="Times New Roman" w:hAnsi="Times New Roman" w:cs="Times New Roman"/>
          <w:b/>
          <w:bCs/>
          <w:sz w:val="24"/>
          <w:szCs w:val="24"/>
        </w:rPr>
        <w:t xml:space="preserve"> METŲ </w:t>
      </w:r>
      <w:r w:rsidR="00095302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3678C0">
        <w:rPr>
          <w:rFonts w:ascii="Times New Roman" w:hAnsi="Times New Roman" w:cs="Times New Roman"/>
          <w:b/>
          <w:bCs/>
          <w:sz w:val="24"/>
          <w:szCs w:val="24"/>
        </w:rPr>
        <w:t xml:space="preserve"> KETVIRČIO BIUDŽETO IŠLAIDŲ SĄMATOS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78C0">
        <w:rPr>
          <w:rFonts w:ascii="Times New Roman" w:hAnsi="Times New Roman" w:cs="Times New Roman"/>
          <w:b/>
          <w:bCs/>
          <w:sz w:val="24"/>
          <w:szCs w:val="24"/>
        </w:rPr>
        <w:t>VYKDYMO ATASKAITOS</w:t>
      </w:r>
    </w:p>
    <w:p w14:paraId="597AB9C1" w14:textId="77777777" w:rsidR="001B45F2" w:rsidRDefault="001B45F2" w:rsidP="001B45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DA0FB" w14:textId="7B341423" w:rsidR="003678C0" w:rsidRDefault="003678C0" w:rsidP="00367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20E7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F85D86">
        <w:rPr>
          <w:rFonts w:ascii="Times New Roman" w:hAnsi="Times New Roman" w:cs="Times New Roman"/>
          <w:b/>
          <w:bCs/>
          <w:sz w:val="24"/>
          <w:szCs w:val="24"/>
        </w:rPr>
        <w:t>liepos</w:t>
      </w:r>
      <w:r w:rsidR="00285E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5D8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D6FB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="00B922A4">
        <w:rPr>
          <w:rFonts w:ascii="Times New Roman" w:hAnsi="Times New Roman" w:cs="Times New Roman"/>
          <w:b/>
          <w:bCs/>
          <w:sz w:val="24"/>
          <w:szCs w:val="24"/>
        </w:rPr>
        <w:t>Nr. A20-</w:t>
      </w:r>
    </w:p>
    <w:p w14:paraId="6E67E4C0" w14:textId="22AECC0D" w:rsidR="003678C0" w:rsidRDefault="003678C0" w:rsidP="007501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Molėtai</w:t>
      </w:r>
    </w:p>
    <w:p w14:paraId="19FE7805" w14:textId="77777777" w:rsidR="00750166" w:rsidRDefault="00750166" w:rsidP="007501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93CD2" w14:textId="350B6298" w:rsidR="003678C0" w:rsidRDefault="003678C0" w:rsidP="003678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Ataskaitinio laikotarpio pabaigoje mokėtinų sumų</w:t>
      </w:r>
      <w:r w:rsidR="0022723E">
        <w:rPr>
          <w:rFonts w:ascii="Times New Roman" w:hAnsi="Times New Roman" w:cs="Times New Roman"/>
          <w:sz w:val="24"/>
          <w:szCs w:val="24"/>
        </w:rPr>
        <w:t xml:space="preserve"> </w:t>
      </w:r>
      <w:r w:rsidR="00750166">
        <w:rPr>
          <w:rFonts w:ascii="Times New Roman" w:hAnsi="Times New Roman" w:cs="Times New Roman"/>
          <w:sz w:val="24"/>
          <w:szCs w:val="24"/>
        </w:rPr>
        <w:t>Molėtų rajono savivaldybės k</w:t>
      </w:r>
      <w:r>
        <w:rPr>
          <w:rFonts w:ascii="Times New Roman" w:hAnsi="Times New Roman" w:cs="Times New Roman"/>
          <w:sz w:val="24"/>
          <w:szCs w:val="24"/>
        </w:rPr>
        <w:t xml:space="preserve">ontrolės ir audito tarnyba </w:t>
      </w:r>
      <w:r w:rsidRPr="003678C0">
        <w:rPr>
          <w:rFonts w:ascii="Times New Roman" w:hAnsi="Times New Roman" w:cs="Times New Roman"/>
          <w:i/>
          <w:iCs/>
          <w:sz w:val="24"/>
          <w:szCs w:val="24"/>
        </w:rPr>
        <w:t xml:space="preserve">(toliau Tarnyba) </w:t>
      </w:r>
      <w:r w:rsidR="008623AB">
        <w:rPr>
          <w:rFonts w:ascii="Times New Roman" w:hAnsi="Times New Roman" w:cs="Times New Roman"/>
          <w:sz w:val="24"/>
          <w:szCs w:val="24"/>
        </w:rPr>
        <w:t>neturėjo.</w:t>
      </w:r>
    </w:p>
    <w:p w14:paraId="7F95A7C6" w14:textId="1909DC8C" w:rsidR="003678C0" w:rsidRDefault="003678C0" w:rsidP="003678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Biudžetinių lėšų sąskaitoje piniginių lėšų likučio metų pradžioje Tarnyba neturėjo. Ataskaitinio laikotarpio pabaigoje biudžetinių lėšų sąskaitos likutis nulinis.</w:t>
      </w:r>
    </w:p>
    <w:p w14:paraId="5871C608" w14:textId="54A9A44A" w:rsidR="00B076F2" w:rsidRPr="00AB55EE" w:rsidRDefault="003678C0" w:rsidP="00AB5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Savivaldybės </w:t>
      </w:r>
      <w:r w:rsidR="009256FD">
        <w:rPr>
          <w:rFonts w:ascii="Times New Roman" w:hAnsi="Times New Roman" w:cs="Times New Roman"/>
          <w:sz w:val="24"/>
          <w:szCs w:val="24"/>
        </w:rPr>
        <w:t>institucijų ir viešojo administravimo veiklų</w:t>
      </w:r>
      <w:r>
        <w:rPr>
          <w:rFonts w:ascii="Times New Roman" w:hAnsi="Times New Roman" w:cs="Times New Roman"/>
          <w:sz w:val="24"/>
          <w:szCs w:val="24"/>
        </w:rPr>
        <w:t xml:space="preserve"> programos (2), finansavimo šaltinio (Z)</w:t>
      </w:r>
      <w:r w:rsidR="009256FD">
        <w:rPr>
          <w:rFonts w:ascii="Times New Roman" w:hAnsi="Times New Roman" w:cs="Times New Roman"/>
          <w:sz w:val="24"/>
          <w:szCs w:val="24"/>
        </w:rPr>
        <w:t>, valstybės funkcijos (01.01.01.03) 202</w:t>
      </w:r>
      <w:r w:rsidR="00285E4D">
        <w:rPr>
          <w:rFonts w:ascii="Times New Roman" w:hAnsi="Times New Roman" w:cs="Times New Roman"/>
          <w:sz w:val="24"/>
          <w:szCs w:val="24"/>
        </w:rPr>
        <w:t>6</w:t>
      </w:r>
      <w:r w:rsidR="009256FD">
        <w:rPr>
          <w:rFonts w:ascii="Times New Roman" w:hAnsi="Times New Roman" w:cs="Times New Roman"/>
          <w:sz w:val="24"/>
          <w:szCs w:val="24"/>
        </w:rPr>
        <w:t xml:space="preserve"> m. I</w:t>
      </w:r>
      <w:r w:rsidR="009D6FB8">
        <w:rPr>
          <w:rFonts w:ascii="Times New Roman" w:hAnsi="Times New Roman" w:cs="Times New Roman"/>
          <w:sz w:val="24"/>
          <w:szCs w:val="24"/>
        </w:rPr>
        <w:t>I</w:t>
      </w:r>
      <w:r w:rsidR="009256FD">
        <w:rPr>
          <w:rFonts w:ascii="Times New Roman" w:hAnsi="Times New Roman" w:cs="Times New Roman"/>
          <w:sz w:val="24"/>
          <w:szCs w:val="24"/>
        </w:rPr>
        <w:t xml:space="preserve"> ketvirčio nepanaudoti asignavimai sudarė </w:t>
      </w:r>
      <w:r w:rsidR="009D6FB8">
        <w:rPr>
          <w:rFonts w:ascii="Times New Roman" w:hAnsi="Times New Roman" w:cs="Times New Roman"/>
          <w:sz w:val="24"/>
          <w:szCs w:val="24"/>
        </w:rPr>
        <w:t>25,80</w:t>
      </w:r>
      <w:r w:rsidR="008623AB">
        <w:rPr>
          <w:rFonts w:ascii="Times New Roman" w:hAnsi="Times New Roman" w:cs="Times New Roman"/>
          <w:sz w:val="24"/>
          <w:szCs w:val="24"/>
        </w:rPr>
        <w:t xml:space="preserve"> </w:t>
      </w:r>
      <w:r w:rsidR="009256FD">
        <w:rPr>
          <w:rFonts w:ascii="Times New Roman" w:hAnsi="Times New Roman" w:cs="Times New Roman"/>
          <w:sz w:val="24"/>
          <w:szCs w:val="24"/>
        </w:rPr>
        <w:t>proc. planuotų išlaidų</w:t>
      </w:r>
      <w:r w:rsidR="000B523B">
        <w:rPr>
          <w:rFonts w:ascii="Times New Roman" w:hAnsi="Times New Roman" w:cs="Times New Roman"/>
          <w:sz w:val="24"/>
          <w:szCs w:val="24"/>
        </w:rPr>
        <w:t>:</w:t>
      </w:r>
      <w:r w:rsidR="00B076F2">
        <w:rPr>
          <w:rFonts w:ascii="Times New Roman" w:hAnsi="Times New Roman" w:cs="Times New Roman"/>
          <w:sz w:val="24"/>
          <w:szCs w:val="24"/>
        </w:rPr>
        <w:tab/>
      </w:r>
      <w:r w:rsidR="00B076F2">
        <w:rPr>
          <w:rFonts w:ascii="Times New Roman" w:hAnsi="Times New Roman" w:cs="Times New Roman"/>
          <w:sz w:val="24"/>
          <w:szCs w:val="24"/>
        </w:rPr>
        <w:tab/>
      </w:r>
      <w:r w:rsidR="00B076F2">
        <w:rPr>
          <w:rFonts w:ascii="Times New Roman" w:hAnsi="Times New Roman" w:cs="Times New Roman"/>
          <w:sz w:val="24"/>
          <w:szCs w:val="24"/>
        </w:rPr>
        <w:tab/>
      </w:r>
      <w:r w:rsidR="00B076F2">
        <w:rPr>
          <w:rFonts w:ascii="Times New Roman" w:hAnsi="Times New Roman" w:cs="Times New Roman"/>
          <w:sz w:val="24"/>
          <w:szCs w:val="24"/>
        </w:rPr>
        <w:tab/>
      </w:r>
      <w:r w:rsidR="00B076F2">
        <w:rPr>
          <w:rFonts w:ascii="Times New Roman" w:hAnsi="Times New Roman" w:cs="Times New Roman"/>
          <w:sz w:val="24"/>
          <w:szCs w:val="24"/>
        </w:rPr>
        <w:tab/>
      </w:r>
      <w:r w:rsidR="00B076F2">
        <w:rPr>
          <w:rFonts w:ascii="Times New Roman" w:hAnsi="Times New Roman" w:cs="Times New Roman"/>
          <w:sz w:val="24"/>
          <w:szCs w:val="24"/>
        </w:rPr>
        <w:tab/>
      </w:r>
      <w:r w:rsidR="00B076F2" w:rsidRPr="00B076F2"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  <w:r w:rsidR="00B076F2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="00B076F2" w:rsidRPr="00B076F2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="009256F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256F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256FD">
        <w:rPr>
          <w:rFonts w:ascii="Times New Roman" w:hAnsi="Times New Roman" w:cs="Times New Roman"/>
          <w:i/>
          <w:iCs/>
          <w:sz w:val="20"/>
          <w:szCs w:val="20"/>
        </w:rPr>
        <w:tab/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24"/>
        <w:gridCol w:w="1471"/>
        <w:gridCol w:w="1418"/>
        <w:gridCol w:w="1427"/>
        <w:gridCol w:w="3387"/>
      </w:tblGrid>
      <w:tr w:rsidR="00B076F2" w14:paraId="68FE0201" w14:textId="77777777" w:rsidTr="00B076F2">
        <w:trPr>
          <w:trHeight w:val="581"/>
        </w:trPr>
        <w:tc>
          <w:tcPr>
            <w:tcW w:w="1925" w:type="dxa"/>
          </w:tcPr>
          <w:p w14:paraId="0BFAB4BF" w14:textId="4B578D3C" w:rsidR="00B076F2" w:rsidRPr="00B076F2" w:rsidRDefault="00B076F2" w:rsidP="00B07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6F2">
              <w:rPr>
                <w:rFonts w:ascii="Times New Roman" w:hAnsi="Times New Roman" w:cs="Times New Roman"/>
                <w:b/>
                <w:bCs/>
              </w:rPr>
              <w:t>Išlaidų pavadinimas</w:t>
            </w:r>
          </w:p>
        </w:tc>
        <w:tc>
          <w:tcPr>
            <w:tcW w:w="1472" w:type="dxa"/>
          </w:tcPr>
          <w:p w14:paraId="2BF4B537" w14:textId="0DF55EDC" w:rsidR="00B076F2" w:rsidRPr="00B076F2" w:rsidRDefault="00B076F2" w:rsidP="00B07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6F2">
              <w:rPr>
                <w:rFonts w:ascii="Times New Roman" w:hAnsi="Times New Roman" w:cs="Times New Roman"/>
                <w:b/>
                <w:bCs/>
              </w:rPr>
              <w:t>Asignavimų planas I</w:t>
            </w:r>
            <w:r w:rsidR="00D132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076F2">
              <w:rPr>
                <w:rFonts w:ascii="Times New Roman" w:hAnsi="Times New Roman" w:cs="Times New Roman"/>
                <w:b/>
                <w:bCs/>
              </w:rPr>
              <w:t>ketv.</w:t>
            </w:r>
            <w:r w:rsidR="00AB55EE">
              <w:rPr>
                <w:rFonts w:ascii="Times New Roman" w:hAnsi="Times New Roman" w:cs="Times New Roman"/>
                <w:b/>
                <w:bCs/>
              </w:rPr>
              <w:t>, Eur</w:t>
            </w:r>
          </w:p>
        </w:tc>
        <w:tc>
          <w:tcPr>
            <w:tcW w:w="1418" w:type="dxa"/>
          </w:tcPr>
          <w:p w14:paraId="65D8D0CD" w14:textId="14CB7947" w:rsidR="00B076F2" w:rsidRPr="00B076F2" w:rsidRDefault="00B076F2" w:rsidP="00B07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6F2">
              <w:rPr>
                <w:rFonts w:ascii="Times New Roman" w:hAnsi="Times New Roman" w:cs="Times New Roman"/>
                <w:b/>
                <w:bCs/>
              </w:rPr>
              <w:t>Panaudoti asignavimai</w:t>
            </w:r>
            <w:r w:rsidR="00AB55EE">
              <w:rPr>
                <w:rFonts w:ascii="Times New Roman" w:hAnsi="Times New Roman" w:cs="Times New Roman"/>
                <w:b/>
                <w:bCs/>
              </w:rPr>
              <w:t>, Eur</w:t>
            </w:r>
          </w:p>
        </w:tc>
        <w:tc>
          <w:tcPr>
            <w:tcW w:w="1417" w:type="dxa"/>
          </w:tcPr>
          <w:p w14:paraId="49CF2FCC" w14:textId="3B46512D" w:rsidR="00B076F2" w:rsidRPr="00B076F2" w:rsidRDefault="00B076F2" w:rsidP="00B07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6F2">
              <w:rPr>
                <w:rFonts w:ascii="Times New Roman" w:hAnsi="Times New Roman" w:cs="Times New Roman"/>
                <w:b/>
                <w:bCs/>
              </w:rPr>
              <w:t>Nepan</w:t>
            </w:r>
            <w:r w:rsidR="00C140F0">
              <w:rPr>
                <w:rFonts w:ascii="Times New Roman" w:hAnsi="Times New Roman" w:cs="Times New Roman"/>
                <w:b/>
                <w:bCs/>
              </w:rPr>
              <w:t>a</w:t>
            </w:r>
            <w:r w:rsidRPr="00B076F2">
              <w:rPr>
                <w:rFonts w:ascii="Times New Roman" w:hAnsi="Times New Roman" w:cs="Times New Roman"/>
                <w:b/>
                <w:bCs/>
              </w:rPr>
              <w:t>udoti asignavimai</w:t>
            </w:r>
            <w:r w:rsidR="00AB55EE">
              <w:rPr>
                <w:rFonts w:ascii="Times New Roman" w:hAnsi="Times New Roman" w:cs="Times New Roman"/>
                <w:b/>
                <w:bCs/>
              </w:rPr>
              <w:t>, Eur</w:t>
            </w:r>
          </w:p>
        </w:tc>
        <w:tc>
          <w:tcPr>
            <w:tcW w:w="3395" w:type="dxa"/>
          </w:tcPr>
          <w:p w14:paraId="2C699175" w14:textId="7E2B2507" w:rsidR="00B076F2" w:rsidRPr="00B076F2" w:rsidRDefault="00B076F2" w:rsidP="00B07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6F2">
              <w:rPr>
                <w:rFonts w:ascii="Times New Roman" w:hAnsi="Times New Roman" w:cs="Times New Roman"/>
                <w:b/>
                <w:bCs/>
              </w:rPr>
              <w:t>Priežastys dėl kurių nepanaudoti asignavimai</w:t>
            </w:r>
          </w:p>
        </w:tc>
      </w:tr>
      <w:tr w:rsidR="00B076F2" w14:paraId="60B0BC8C" w14:textId="77777777" w:rsidTr="00B076F2">
        <w:tc>
          <w:tcPr>
            <w:tcW w:w="1925" w:type="dxa"/>
          </w:tcPr>
          <w:p w14:paraId="739FCBA8" w14:textId="5F4B2CAC" w:rsidR="00B076F2" w:rsidRPr="00B076F2" w:rsidRDefault="00B076F2" w:rsidP="00B076F2">
            <w:pPr>
              <w:rPr>
                <w:rFonts w:ascii="Times New Roman" w:hAnsi="Times New Roman" w:cs="Times New Roman"/>
              </w:rPr>
            </w:pPr>
            <w:r w:rsidRPr="00B076F2">
              <w:rPr>
                <w:rFonts w:ascii="Times New Roman" w:hAnsi="Times New Roman" w:cs="Times New Roman"/>
              </w:rPr>
              <w:t>Darbo užmokestis ir socialinis draudimas</w:t>
            </w:r>
          </w:p>
        </w:tc>
        <w:tc>
          <w:tcPr>
            <w:tcW w:w="1472" w:type="dxa"/>
          </w:tcPr>
          <w:p w14:paraId="3970720A" w14:textId="77777777" w:rsidR="00F40201" w:rsidRDefault="00F40201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5454F06E" w14:textId="4CDF3191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54 300</w:t>
            </w:r>
          </w:p>
        </w:tc>
        <w:tc>
          <w:tcPr>
            <w:tcW w:w="1418" w:type="dxa"/>
          </w:tcPr>
          <w:p w14:paraId="55A2F590" w14:textId="77777777" w:rsidR="00F85D86" w:rsidRDefault="00F85D86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5998844D" w14:textId="5292EDA4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41 512,17</w:t>
            </w:r>
          </w:p>
        </w:tc>
        <w:tc>
          <w:tcPr>
            <w:tcW w:w="1417" w:type="dxa"/>
          </w:tcPr>
          <w:p w14:paraId="78D42875" w14:textId="77777777" w:rsidR="00B076F2" w:rsidRDefault="00B076F2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4B185DBB" w14:textId="4BED338D" w:rsidR="00AB55EE" w:rsidRPr="00AB55EE" w:rsidRDefault="00F85D86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12 787,83</w:t>
            </w:r>
          </w:p>
        </w:tc>
        <w:tc>
          <w:tcPr>
            <w:tcW w:w="3395" w:type="dxa"/>
          </w:tcPr>
          <w:p w14:paraId="00D0AE06" w14:textId="520F6545" w:rsidR="00B076F2" w:rsidRPr="00AB55EE" w:rsidRDefault="00F85D86" w:rsidP="00862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Asignavimų panaudota mažiau nei suplanuota dėl darbuotojos nedarbingumo. Šiuo laikotarpiu sirgo ir negavo pajamų.</w:t>
            </w:r>
          </w:p>
        </w:tc>
      </w:tr>
      <w:tr w:rsidR="00B076F2" w14:paraId="67D96FEC" w14:textId="77777777" w:rsidTr="00B076F2">
        <w:tc>
          <w:tcPr>
            <w:tcW w:w="1925" w:type="dxa"/>
          </w:tcPr>
          <w:p w14:paraId="773E32AE" w14:textId="19DCC77F" w:rsidR="00B076F2" w:rsidRPr="00B076F2" w:rsidRDefault="00B076F2" w:rsidP="00B076F2">
            <w:pPr>
              <w:rPr>
                <w:rFonts w:ascii="Times New Roman" w:hAnsi="Times New Roman" w:cs="Times New Roman"/>
              </w:rPr>
            </w:pPr>
            <w:r w:rsidRPr="00B076F2">
              <w:rPr>
                <w:rFonts w:ascii="Times New Roman" w:hAnsi="Times New Roman" w:cs="Times New Roman"/>
              </w:rPr>
              <w:t>Prekių ir paslaugų įsigijimo išlaidos</w:t>
            </w:r>
          </w:p>
        </w:tc>
        <w:tc>
          <w:tcPr>
            <w:tcW w:w="1472" w:type="dxa"/>
          </w:tcPr>
          <w:p w14:paraId="081F328D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282B3120" w14:textId="7A96E570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2 600</w:t>
            </w:r>
          </w:p>
        </w:tc>
        <w:tc>
          <w:tcPr>
            <w:tcW w:w="1418" w:type="dxa"/>
          </w:tcPr>
          <w:p w14:paraId="00F3BB14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1C087277" w14:textId="2A566A0D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708,20</w:t>
            </w:r>
          </w:p>
        </w:tc>
        <w:tc>
          <w:tcPr>
            <w:tcW w:w="1417" w:type="dxa"/>
          </w:tcPr>
          <w:p w14:paraId="4F43AAB8" w14:textId="77777777" w:rsidR="00A678C6" w:rsidRDefault="00A678C6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0B1C10E8" w14:textId="48CD9DD0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1 891,80</w:t>
            </w:r>
          </w:p>
        </w:tc>
        <w:tc>
          <w:tcPr>
            <w:tcW w:w="3395" w:type="dxa"/>
          </w:tcPr>
          <w:p w14:paraId="4EC1474F" w14:textId="6D2A584F" w:rsidR="00B076F2" w:rsidRPr="00AB55EE" w:rsidRDefault="00F85D86" w:rsidP="00D1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Asignavimų panaudota mažiau nei suplanuota dėl darbuotojos nedarbingumo. Šiuo laikotarpiu nebuvo vykdomi prekių ir paslaugų pirkimai.</w:t>
            </w:r>
          </w:p>
        </w:tc>
      </w:tr>
      <w:tr w:rsidR="00C140F0" w14:paraId="7468000B" w14:textId="77777777" w:rsidTr="00B076F2">
        <w:tc>
          <w:tcPr>
            <w:tcW w:w="1925" w:type="dxa"/>
          </w:tcPr>
          <w:p w14:paraId="4F46134E" w14:textId="30157999" w:rsidR="00C140F0" w:rsidRPr="00B076F2" w:rsidRDefault="00C140F0" w:rsidP="00B07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Materialiojo ir nematerialiojo turto įsigijimo, finansinio turto padidėjimo ir finansinių įsipareigojimų vykdymo išlaidos</w:t>
            </w:r>
          </w:p>
        </w:tc>
        <w:tc>
          <w:tcPr>
            <w:tcW w:w="1472" w:type="dxa"/>
          </w:tcPr>
          <w:p w14:paraId="765B7FB9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3BECA873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120FA3A9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4E5F6E41" w14:textId="17455782" w:rsidR="00C140F0" w:rsidRDefault="00D132FF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14:paraId="08965C41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28D84579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6D2FFB0D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3E158210" w14:textId="7FD0D06C" w:rsidR="00C140F0" w:rsidRDefault="00D132FF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14:paraId="425A4EBA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7AC121FA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0FCABED4" w14:textId="77777777" w:rsidR="00C140F0" w:rsidRDefault="00C140F0" w:rsidP="00AB55EE">
            <w:pPr>
              <w:jc w:val="center"/>
              <w:rPr>
                <w:rFonts w:ascii="Times New Roman" w:hAnsi="Times New Roman" w:cs="Times New Roman"/>
              </w:rPr>
            </w:pPr>
          </w:p>
          <w:p w14:paraId="5A2B8078" w14:textId="14CAAF67" w:rsidR="00C140F0" w:rsidRDefault="00D132FF" w:rsidP="00AB5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395" w:type="dxa"/>
          </w:tcPr>
          <w:p w14:paraId="6015795B" w14:textId="77777777" w:rsidR="00C140F0" w:rsidRDefault="00C140F0" w:rsidP="00C140F0">
            <w:pPr>
              <w:jc w:val="center"/>
              <w:rPr>
                <w:rFonts w:ascii="Times New Roman" w:hAnsi="Times New Roman" w:cs="Times New Roman"/>
              </w:rPr>
            </w:pPr>
          </w:p>
          <w:p w14:paraId="7446BCC2" w14:textId="77777777" w:rsidR="00C140F0" w:rsidRDefault="00C140F0" w:rsidP="00C140F0">
            <w:pPr>
              <w:jc w:val="center"/>
              <w:rPr>
                <w:rFonts w:ascii="Times New Roman" w:hAnsi="Times New Roman" w:cs="Times New Roman"/>
              </w:rPr>
            </w:pPr>
          </w:p>
          <w:p w14:paraId="7E0426E3" w14:textId="77777777" w:rsidR="00C140F0" w:rsidRDefault="00C140F0" w:rsidP="00C140F0">
            <w:pPr>
              <w:jc w:val="center"/>
              <w:rPr>
                <w:rFonts w:ascii="Times New Roman" w:hAnsi="Times New Roman" w:cs="Times New Roman"/>
              </w:rPr>
            </w:pPr>
          </w:p>
          <w:p w14:paraId="51EC6192" w14:textId="58C44E7E" w:rsidR="00C140F0" w:rsidRPr="00AB55EE" w:rsidRDefault="00C140F0" w:rsidP="00C140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076F2" w14:paraId="69F93E21" w14:textId="77777777" w:rsidTr="00B076F2">
        <w:tc>
          <w:tcPr>
            <w:tcW w:w="1925" w:type="dxa"/>
          </w:tcPr>
          <w:p w14:paraId="686932A5" w14:textId="01CB6617" w:rsidR="00B076F2" w:rsidRPr="00AB55EE" w:rsidRDefault="00B076F2" w:rsidP="003678C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55EE">
              <w:rPr>
                <w:rFonts w:ascii="Times New Roman" w:hAnsi="Times New Roman" w:cs="Times New Roman"/>
                <w:b/>
                <w:bCs/>
              </w:rPr>
              <w:t>Viso</w:t>
            </w:r>
          </w:p>
        </w:tc>
        <w:tc>
          <w:tcPr>
            <w:tcW w:w="1472" w:type="dxa"/>
          </w:tcPr>
          <w:p w14:paraId="26C8C38D" w14:textId="280E96BD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56 900</w:t>
            </w:r>
          </w:p>
        </w:tc>
        <w:tc>
          <w:tcPr>
            <w:tcW w:w="1418" w:type="dxa"/>
          </w:tcPr>
          <w:p w14:paraId="7F02C95E" w14:textId="6EC79F2F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42 220,37</w:t>
            </w:r>
          </w:p>
        </w:tc>
        <w:tc>
          <w:tcPr>
            <w:tcW w:w="1417" w:type="dxa"/>
          </w:tcPr>
          <w:p w14:paraId="28F4107D" w14:textId="6FF6EF71" w:rsidR="00B076F2" w:rsidRPr="00AB55EE" w:rsidRDefault="00F85D86" w:rsidP="00AB55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14 679,63</w:t>
            </w:r>
          </w:p>
        </w:tc>
        <w:tc>
          <w:tcPr>
            <w:tcW w:w="3395" w:type="dxa"/>
          </w:tcPr>
          <w:p w14:paraId="36295045" w14:textId="74564255" w:rsidR="00B076F2" w:rsidRDefault="00B076F2" w:rsidP="00367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3C81EA" w14:textId="77777777" w:rsidR="00750166" w:rsidRPr="00750166" w:rsidRDefault="00750166" w:rsidP="003678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8505C" w14:textId="7DCA1C92" w:rsidR="00C140F0" w:rsidRDefault="00750166" w:rsidP="003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750166">
        <w:rPr>
          <w:rFonts w:ascii="Times New Roman" w:hAnsi="Times New Roman" w:cs="Times New Roman"/>
          <w:sz w:val="24"/>
          <w:szCs w:val="24"/>
        </w:rPr>
        <w:t>Savivaldybės kontrolierė</w:t>
      </w:r>
      <w:r w:rsidRPr="00750166">
        <w:rPr>
          <w:rFonts w:ascii="Times New Roman" w:hAnsi="Times New Roman" w:cs="Times New Roman"/>
          <w:sz w:val="24"/>
          <w:szCs w:val="24"/>
        </w:rPr>
        <w:tab/>
      </w:r>
      <w:r w:rsidRPr="00750166">
        <w:rPr>
          <w:rFonts w:ascii="Times New Roman" w:hAnsi="Times New Roman" w:cs="Times New Roman"/>
          <w:sz w:val="24"/>
          <w:szCs w:val="24"/>
        </w:rPr>
        <w:tab/>
      </w:r>
      <w:r w:rsidRPr="00750166">
        <w:rPr>
          <w:rFonts w:ascii="Times New Roman" w:hAnsi="Times New Roman" w:cs="Times New Roman"/>
          <w:sz w:val="24"/>
          <w:szCs w:val="24"/>
        </w:rPr>
        <w:tab/>
      </w:r>
      <w:r w:rsidRPr="00750166">
        <w:rPr>
          <w:rFonts w:ascii="Times New Roman" w:hAnsi="Times New Roman" w:cs="Times New Roman"/>
          <w:sz w:val="24"/>
          <w:szCs w:val="24"/>
        </w:rPr>
        <w:tab/>
      </w:r>
      <w:r w:rsidRPr="00750166">
        <w:rPr>
          <w:rFonts w:ascii="Times New Roman" w:hAnsi="Times New Roman" w:cs="Times New Roman"/>
          <w:sz w:val="24"/>
          <w:szCs w:val="24"/>
        </w:rPr>
        <w:tab/>
        <w:t>Elena Putnienė</w:t>
      </w:r>
    </w:p>
    <w:p w14:paraId="0044EF24" w14:textId="77777777" w:rsidR="00F85D86" w:rsidRPr="00750166" w:rsidRDefault="00F85D86" w:rsidP="003678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24288" w14:textId="2AA9E01D" w:rsidR="00750166" w:rsidRPr="00750166" w:rsidRDefault="00750166" w:rsidP="003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750166">
        <w:rPr>
          <w:rFonts w:ascii="Times New Roman" w:hAnsi="Times New Roman" w:cs="Times New Roman"/>
          <w:sz w:val="24"/>
          <w:szCs w:val="24"/>
        </w:rPr>
        <w:t>Finansinės apskaitos skyriaus specialistė</w:t>
      </w:r>
      <w:r w:rsidRPr="00750166">
        <w:rPr>
          <w:rFonts w:ascii="Times New Roman" w:hAnsi="Times New Roman" w:cs="Times New Roman"/>
          <w:sz w:val="24"/>
          <w:szCs w:val="24"/>
        </w:rPr>
        <w:tab/>
      </w:r>
      <w:r w:rsidRPr="00750166">
        <w:rPr>
          <w:rFonts w:ascii="Times New Roman" w:hAnsi="Times New Roman" w:cs="Times New Roman"/>
          <w:sz w:val="24"/>
          <w:szCs w:val="24"/>
        </w:rPr>
        <w:tab/>
      </w:r>
      <w:r w:rsidRPr="00750166">
        <w:rPr>
          <w:rFonts w:ascii="Times New Roman" w:hAnsi="Times New Roman" w:cs="Times New Roman"/>
          <w:sz w:val="24"/>
          <w:szCs w:val="24"/>
        </w:rPr>
        <w:tab/>
        <w:t>Audra Saugūnaitė</w:t>
      </w:r>
    </w:p>
    <w:sectPr w:rsidR="00750166" w:rsidRPr="00750166" w:rsidSect="003678C0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C0"/>
    <w:rsid w:val="00030856"/>
    <w:rsid w:val="00050D2C"/>
    <w:rsid w:val="0009444A"/>
    <w:rsid w:val="00095302"/>
    <w:rsid w:val="000B523B"/>
    <w:rsid w:val="001B45F2"/>
    <w:rsid w:val="001C7099"/>
    <w:rsid w:val="0022723E"/>
    <w:rsid w:val="00285E4D"/>
    <w:rsid w:val="002A66B7"/>
    <w:rsid w:val="002B1D8F"/>
    <w:rsid w:val="002B2166"/>
    <w:rsid w:val="003275C2"/>
    <w:rsid w:val="0033150B"/>
    <w:rsid w:val="003678C0"/>
    <w:rsid w:val="003B13DC"/>
    <w:rsid w:val="003C3251"/>
    <w:rsid w:val="00455981"/>
    <w:rsid w:val="004E1A57"/>
    <w:rsid w:val="005406DE"/>
    <w:rsid w:val="005A0A68"/>
    <w:rsid w:val="00625C3A"/>
    <w:rsid w:val="006718B6"/>
    <w:rsid w:val="00680D11"/>
    <w:rsid w:val="00750166"/>
    <w:rsid w:val="007D23CA"/>
    <w:rsid w:val="008623AB"/>
    <w:rsid w:val="00920E7D"/>
    <w:rsid w:val="009256FD"/>
    <w:rsid w:val="0093122C"/>
    <w:rsid w:val="00970AE4"/>
    <w:rsid w:val="009D6FB8"/>
    <w:rsid w:val="00A63ACD"/>
    <w:rsid w:val="00A678C6"/>
    <w:rsid w:val="00A83EDC"/>
    <w:rsid w:val="00AB55EE"/>
    <w:rsid w:val="00B076F2"/>
    <w:rsid w:val="00B922A4"/>
    <w:rsid w:val="00B96142"/>
    <w:rsid w:val="00BB0D6B"/>
    <w:rsid w:val="00C140F0"/>
    <w:rsid w:val="00D132FF"/>
    <w:rsid w:val="00D42BF7"/>
    <w:rsid w:val="00E53B40"/>
    <w:rsid w:val="00E601F3"/>
    <w:rsid w:val="00E72279"/>
    <w:rsid w:val="00EA39B8"/>
    <w:rsid w:val="00ED367B"/>
    <w:rsid w:val="00F40201"/>
    <w:rsid w:val="00F85D86"/>
    <w:rsid w:val="00FC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F77A1"/>
  <w15:chartTrackingRefBased/>
  <w15:docId w15:val="{A94C92A4-5F4C-4826-BF3A-0A5BD8E3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67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67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67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67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67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67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67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67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67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67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67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67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678C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678C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678C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678C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678C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678C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67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67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67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67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67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678C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678C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678C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67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678C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678C0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B0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335</Words>
  <Characters>1220</Characters>
  <Application>Microsoft Office Word</Application>
  <DocSecurity>0</DocSecurity>
  <Lines>174</Lines>
  <Paragraphs>172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Saugūnaitė</dc:creator>
  <cp:lastModifiedBy>Audra Saugūnaitė</cp:lastModifiedBy>
  <cp:revision>5</cp:revision>
  <cp:lastPrinted>2024-07-01T08:06:00Z</cp:lastPrinted>
  <dcterms:created xsi:type="dcterms:W3CDTF">2026-07-01T08:30:00Z</dcterms:created>
  <dcterms:modified xsi:type="dcterms:W3CDTF">2026-07-02T11:11:00Z</dcterms:modified>
</cp:coreProperties>
</file>